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5C64" w14:textId="0116F9D5" w:rsidR="00D522BA" w:rsidRPr="0047599E" w:rsidRDefault="00DB2CD3" w:rsidP="0047599E">
      <w:pPr>
        <w:shd w:val="clear" w:color="auto" w:fill="FFFFFF"/>
        <w:spacing w:after="0" w:line="240" w:lineRule="auto"/>
        <w:jc w:val="both"/>
        <w:rPr>
          <w:rFonts w:ascii="Times New Roman" w:eastAsia="Times New Roman" w:hAnsi="Times New Roman" w:cs="Times New Roman"/>
          <w:b/>
          <w:bCs/>
          <w:color w:val="222222"/>
          <w:sz w:val="24"/>
          <w:szCs w:val="24"/>
          <w:lang w:eastAsia="en-GB"/>
        </w:rPr>
      </w:pPr>
      <w:bookmarkStart w:id="0" w:name="_Hlk111711433"/>
      <w:r w:rsidRPr="0047599E">
        <w:rPr>
          <w:rFonts w:ascii="Times New Roman" w:eastAsia="Times New Roman" w:hAnsi="Times New Roman" w:cs="Times New Roman"/>
          <w:b/>
          <w:bCs/>
          <w:color w:val="222222"/>
          <w:sz w:val="24"/>
          <w:szCs w:val="24"/>
          <w:lang w:eastAsia="en-GB"/>
        </w:rPr>
        <w:t>5.8.2022</w:t>
      </w:r>
    </w:p>
    <w:p w14:paraId="288F7A2C" w14:textId="77777777" w:rsidR="00DB2CD3" w:rsidRPr="0047599E" w:rsidRDefault="00DB2CD3" w:rsidP="0047599E">
      <w:pPr>
        <w:shd w:val="clear" w:color="auto" w:fill="FFFFFF"/>
        <w:spacing w:after="0" w:line="240" w:lineRule="auto"/>
        <w:jc w:val="both"/>
        <w:rPr>
          <w:rFonts w:ascii="Times New Roman" w:eastAsia="Times New Roman" w:hAnsi="Times New Roman" w:cs="Times New Roman"/>
          <w:b/>
          <w:bCs/>
          <w:color w:val="222222"/>
          <w:sz w:val="24"/>
          <w:szCs w:val="24"/>
          <w:u w:val="single"/>
          <w:lang w:eastAsia="en-GB"/>
        </w:rPr>
      </w:pPr>
    </w:p>
    <w:p w14:paraId="29BAF589" w14:textId="5CBD2738" w:rsidR="00474CE9" w:rsidRPr="00427597" w:rsidRDefault="00474CE9" w:rsidP="00427597">
      <w:pPr>
        <w:jc w:val="center"/>
        <w:rPr>
          <w:rFonts w:ascii="Times New Roman" w:hAnsi="Times New Roman" w:cs="Times New Roman"/>
          <w:b/>
          <w:sz w:val="28"/>
          <w:szCs w:val="24"/>
        </w:rPr>
      </w:pPr>
      <w:r w:rsidRPr="00427597">
        <w:rPr>
          <w:rFonts w:ascii="Times New Roman" w:hAnsi="Times New Roman" w:cs="Times New Roman"/>
          <w:b/>
          <w:sz w:val="28"/>
          <w:szCs w:val="24"/>
        </w:rPr>
        <w:t xml:space="preserve">Improving </w:t>
      </w:r>
      <w:r w:rsidR="00990F92" w:rsidRPr="00427597">
        <w:rPr>
          <w:rFonts w:ascii="Times New Roman" w:hAnsi="Times New Roman" w:cs="Times New Roman"/>
          <w:b/>
          <w:sz w:val="28"/>
          <w:szCs w:val="24"/>
        </w:rPr>
        <w:t xml:space="preserve">Public Transport </w:t>
      </w:r>
      <w:r w:rsidRPr="00427597">
        <w:rPr>
          <w:rFonts w:ascii="Times New Roman" w:hAnsi="Times New Roman" w:cs="Times New Roman"/>
          <w:b/>
          <w:sz w:val="28"/>
          <w:szCs w:val="24"/>
        </w:rPr>
        <w:t>in Malta</w:t>
      </w:r>
    </w:p>
    <w:p w14:paraId="0EF9F0FF" w14:textId="259F231B" w:rsidR="00427597" w:rsidRPr="004348AB" w:rsidRDefault="00427597" w:rsidP="00427597">
      <w:pPr>
        <w:jc w:val="center"/>
        <w:rPr>
          <w:rFonts w:ascii="Times New Roman" w:hAnsi="Times New Roman" w:cs="Times New Roman"/>
          <w:b/>
          <w:sz w:val="28"/>
          <w:szCs w:val="24"/>
        </w:rPr>
      </w:pPr>
      <w:r w:rsidRPr="004348AB">
        <w:rPr>
          <w:rFonts w:ascii="Times New Roman" w:hAnsi="Times New Roman" w:cs="Times New Roman"/>
          <w:b/>
          <w:sz w:val="28"/>
          <w:szCs w:val="24"/>
        </w:rPr>
        <w:t>Malta Budget 2023 proposal Association for Consumer Rights</w:t>
      </w:r>
    </w:p>
    <w:p w14:paraId="2D977B81" w14:textId="77777777" w:rsidR="00474CE9" w:rsidRPr="0047599E" w:rsidRDefault="00474CE9" w:rsidP="0047599E">
      <w:pPr>
        <w:spacing w:after="0" w:line="240" w:lineRule="auto"/>
        <w:jc w:val="both"/>
        <w:rPr>
          <w:rFonts w:ascii="Times New Roman" w:eastAsia="Times New Roman" w:hAnsi="Times New Roman" w:cs="Times New Roman"/>
          <w:sz w:val="24"/>
          <w:szCs w:val="24"/>
          <w:lang w:eastAsia="en-GB"/>
        </w:rPr>
      </w:pPr>
    </w:p>
    <w:p w14:paraId="2769BC36" w14:textId="644AE875" w:rsidR="00474CE9" w:rsidRPr="006B7C9E" w:rsidRDefault="00474CE9" w:rsidP="0047599E">
      <w:pPr>
        <w:spacing w:after="0" w:line="240" w:lineRule="auto"/>
        <w:jc w:val="both"/>
        <w:rPr>
          <w:rFonts w:ascii="Times New Roman" w:hAnsi="Times New Roman" w:cs="Times New Roman"/>
          <w:b/>
          <w:bCs/>
          <w:color w:val="202124"/>
          <w:spacing w:val="2"/>
          <w:sz w:val="24"/>
          <w:szCs w:val="24"/>
          <w:shd w:val="clear" w:color="auto" w:fill="FFFFFF"/>
        </w:rPr>
      </w:pPr>
      <w:r w:rsidRPr="0047599E">
        <w:rPr>
          <w:rFonts w:ascii="Times New Roman" w:eastAsia="Times New Roman" w:hAnsi="Times New Roman" w:cs="Times New Roman"/>
          <w:sz w:val="24"/>
          <w:szCs w:val="24"/>
          <w:lang w:eastAsia="en-GB"/>
        </w:rPr>
        <w:t xml:space="preserve">Following the Survey conducted by The Association for Consumer Rights (ACR) Malta, inviting the </w:t>
      </w:r>
      <w:r w:rsidR="004559F9" w:rsidRPr="0047599E">
        <w:rPr>
          <w:rFonts w:ascii="Times New Roman" w:eastAsia="Times New Roman" w:hAnsi="Times New Roman" w:cs="Times New Roman"/>
          <w:sz w:val="24"/>
          <w:szCs w:val="24"/>
          <w:lang w:eastAsia="en-GB"/>
        </w:rPr>
        <w:t>public</w:t>
      </w:r>
      <w:r w:rsidRPr="0047599E">
        <w:rPr>
          <w:rFonts w:ascii="Times New Roman" w:eastAsia="Times New Roman" w:hAnsi="Times New Roman" w:cs="Times New Roman"/>
          <w:sz w:val="24"/>
          <w:szCs w:val="24"/>
          <w:lang w:eastAsia="en-GB"/>
        </w:rPr>
        <w:t xml:space="preserve"> to have their say on the quality of public transport in Malta, </w:t>
      </w:r>
      <w:r w:rsidR="00C06813">
        <w:rPr>
          <w:rFonts w:ascii="Times New Roman" w:eastAsia="Times New Roman" w:hAnsi="Times New Roman" w:cs="Times New Roman"/>
          <w:sz w:val="24"/>
          <w:szCs w:val="24"/>
          <w:lang w:eastAsia="en-GB"/>
        </w:rPr>
        <w:t>based</w:t>
      </w:r>
      <w:r w:rsidR="006B7C9E">
        <w:rPr>
          <w:rFonts w:ascii="Times New Roman" w:eastAsia="Times New Roman" w:hAnsi="Times New Roman" w:cs="Times New Roman"/>
          <w:sz w:val="24"/>
          <w:szCs w:val="24"/>
          <w:lang w:eastAsia="en-GB"/>
        </w:rPr>
        <w:t xml:space="preserve"> on the findings of the survey, </w:t>
      </w:r>
      <w:r w:rsidRPr="0047599E">
        <w:rPr>
          <w:rFonts w:ascii="Times New Roman" w:hAnsi="Times New Roman" w:cs="Times New Roman"/>
          <w:b/>
          <w:bCs/>
          <w:color w:val="202124"/>
          <w:spacing w:val="2"/>
          <w:sz w:val="24"/>
          <w:szCs w:val="24"/>
          <w:shd w:val="clear" w:color="auto" w:fill="FFFFFF"/>
        </w:rPr>
        <w:t>ACR Malta is</w:t>
      </w:r>
      <w:r w:rsidR="006B7C9E">
        <w:rPr>
          <w:rFonts w:ascii="Times New Roman" w:hAnsi="Times New Roman" w:cs="Times New Roman"/>
          <w:b/>
          <w:bCs/>
          <w:color w:val="202124"/>
          <w:spacing w:val="2"/>
          <w:sz w:val="24"/>
          <w:szCs w:val="24"/>
          <w:shd w:val="clear" w:color="auto" w:fill="FFFFFF"/>
        </w:rPr>
        <w:t xml:space="preserve"> putting forward </w:t>
      </w:r>
      <w:r w:rsidR="000D2553" w:rsidRPr="0047599E">
        <w:rPr>
          <w:rFonts w:ascii="Times New Roman" w:hAnsi="Times New Roman" w:cs="Times New Roman"/>
          <w:b/>
          <w:bCs/>
          <w:color w:val="202124"/>
          <w:spacing w:val="2"/>
          <w:sz w:val="24"/>
          <w:szCs w:val="24"/>
          <w:shd w:val="clear" w:color="auto" w:fill="FFFFFF"/>
        </w:rPr>
        <w:t xml:space="preserve">the following </w:t>
      </w:r>
      <w:r w:rsidRPr="0047599E">
        <w:rPr>
          <w:rFonts w:ascii="Times New Roman" w:hAnsi="Times New Roman" w:cs="Times New Roman"/>
          <w:b/>
          <w:bCs/>
          <w:color w:val="202124"/>
          <w:spacing w:val="2"/>
          <w:sz w:val="24"/>
          <w:szCs w:val="24"/>
          <w:shd w:val="clear" w:color="auto" w:fill="FFFFFF"/>
        </w:rPr>
        <w:t>Budget 2023 proposals which represent the public's submissions and proposals to the Malta Public Transport and relevant authorities.  </w:t>
      </w:r>
    </w:p>
    <w:p w14:paraId="2B934756" w14:textId="77777777" w:rsidR="0047599E" w:rsidRDefault="0047599E" w:rsidP="0047599E">
      <w:pPr>
        <w:spacing w:after="0" w:line="240" w:lineRule="auto"/>
        <w:jc w:val="both"/>
        <w:rPr>
          <w:rFonts w:ascii="Times New Roman" w:hAnsi="Times New Roman" w:cs="Times New Roman"/>
          <w:color w:val="202124"/>
          <w:spacing w:val="2"/>
          <w:sz w:val="24"/>
          <w:szCs w:val="24"/>
          <w:shd w:val="clear" w:color="auto" w:fill="FFFFFF"/>
        </w:rPr>
      </w:pPr>
    </w:p>
    <w:p w14:paraId="07AC58F2" w14:textId="4C247C2B" w:rsidR="000D2553" w:rsidRPr="0047599E" w:rsidRDefault="00474CE9" w:rsidP="0047599E">
      <w:pPr>
        <w:spacing w:after="0" w:line="240" w:lineRule="auto"/>
        <w:jc w:val="both"/>
        <w:rPr>
          <w:rFonts w:ascii="Times New Roman" w:eastAsia="Times New Roman" w:hAnsi="Times New Roman" w:cs="Times New Roman"/>
          <w:noProof/>
          <w:sz w:val="24"/>
          <w:szCs w:val="24"/>
          <w:lang w:eastAsia="en-GB"/>
        </w:rPr>
      </w:pPr>
      <w:r w:rsidRPr="0047599E">
        <w:rPr>
          <w:rFonts w:ascii="Times New Roman" w:hAnsi="Times New Roman" w:cs="Times New Roman"/>
          <w:color w:val="202124"/>
          <w:spacing w:val="2"/>
          <w:sz w:val="24"/>
          <w:szCs w:val="24"/>
          <w:shd w:val="clear" w:color="auto" w:fill="FFFFFF"/>
        </w:rPr>
        <w:t>ACR Malta has undertaken this initiative in collaboration with the Civil Society Committee of the Malta Council for Social and Economic Development (MCESD)</w:t>
      </w:r>
      <w:r w:rsidR="0047599E">
        <w:rPr>
          <w:rFonts w:ascii="Times New Roman" w:hAnsi="Times New Roman" w:cs="Times New Roman"/>
          <w:color w:val="202124"/>
          <w:spacing w:val="2"/>
          <w:sz w:val="24"/>
          <w:szCs w:val="24"/>
          <w:shd w:val="clear" w:color="auto" w:fill="FFFFFF"/>
        </w:rPr>
        <w:t>.</w:t>
      </w:r>
    </w:p>
    <w:p w14:paraId="2B31E881" w14:textId="77777777" w:rsidR="000D2553" w:rsidRPr="0047599E" w:rsidRDefault="000D2553" w:rsidP="0047599E">
      <w:pPr>
        <w:spacing w:after="0" w:line="240" w:lineRule="auto"/>
        <w:jc w:val="both"/>
        <w:rPr>
          <w:rFonts w:ascii="Times New Roman" w:eastAsia="Times New Roman" w:hAnsi="Times New Roman" w:cs="Times New Roman"/>
          <w:noProof/>
          <w:sz w:val="24"/>
          <w:szCs w:val="24"/>
          <w:lang w:eastAsia="en-GB"/>
        </w:rPr>
      </w:pPr>
    </w:p>
    <w:p w14:paraId="376B1E85" w14:textId="30E6275F" w:rsidR="00990F92" w:rsidRPr="00E60ABD" w:rsidRDefault="00990F92" w:rsidP="0047599E">
      <w:pPr>
        <w:pStyle w:val="ListParagraph"/>
        <w:numPr>
          <w:ilvl w:val="0"/>
          <w:numId w:val="7"/>
        </w:numPr>
        <w:spacing w:after="0" w:line="240" w:lineRule="auto"/>
        <w:ind w:left="360"/>
        <w:jc w:val="both"/>
        <w:rPr>
          <w:rFonts w:ascii="Times New Roman" w:eastAsia="Times New Roman" w:hAnsi="Times New Roman" w:cs="Times New Roman"/>
          <w:noProof/>
          <w:sz w:val="24"/>
          <w:szCs w:val="24"/>
          <w:lang w:eastAsia="en-GB"/>
        </w:rPr>
      </w:pPr>
      <w:r w:rsidRPr="00E60ABD">
        <w:rPr>
          <w:rFonts w:ascii="Times New Roman" w:eastAsia="Times New Roman" w:hAnsi="Times New Roman" w:cs="Times New Roman"/>
          <w:bCs/>
          <w:color w:val="222222"/>
          <w:sz w:val="24"/>
          <w:szCs w:val="24"/>
          <w:lang w:eastAsia="en-GB"/>
        </w:rPr>
        <w:t>Improving public transport to convince many more Maltese commuters to use public transport instead of private transport</w:t>
      </w:r>
      <w:r w:rsidR="0047599E" w:rsidRPr="00E60ABD">
        <w:rPr>
          <w:rFonts w:ascii="Times New Roman" w:eastAsia="Times New Roman" w:hAnsi="Times New Roman" w:cs="Times New Roman"/>
          <w:bCs/>
          <w:color w:val="222222"/>
          <w:sz w:val="24"/>
          <w:szCs w:val="24"/>
          <w:lang w:eastAsia="en-GB"/>
        </w:rPr>
        <w:t>.</w:t>
      </w:r>
    </w:p>
    <w:p w14:paraId="1C3E86BD" w14:textId="77777777" w:rsidR="00F41680" w:rsidRPr="0047599E" w:rsidRDefault="00F41680" w:rsidP="0047599E">
      <w:pPr>
        <w:shd w:val="clear" w:color="auto" w:fill="FFFFFF"/>
        <w:spacing w:after="0" w:line="240" w:lineRule="auto"/>
        <w:jc w:val="both"/>
        <w:rPr>
          <w:rFonts w:ascii="Times New Roman" w:eastAsia="Times New Roman" w:hAnsi="Times New Roman" w:cs="Times New Roman"/>
          <w:b/>
          <w:bCs/>
          <w:color w:val="222222"/>
          <w:sz w:val="24"/>
          <w:szCs w:val="24"/>
          <w:u w:val="single"/>
          <w:lang w:eastAsia="en-GB"/>
        </w:rPr>
      </w:pPr>
    </w:p>
    <w:p w14:paraId="7C54B2BF" w14:textId="7EB53748" w:rsidR="00F41680" w:rsidRPr="0047599E" w:rsidRDefault="00990F92" w:rsidP="0047599E">
      <w:pPr>
        <w:pStyle w:val="ListParagraph"/>
        <w:numPr>
          <w:ilvl w:val="0"/>
          <w:numId w:val="7"/>
        </w:numPr>
        <w:shd w:val="clear" w:color="auto" w:fill="FFFFFF"/>
        <w:spacing w:after="0" w:line="240" w:lineRule="auto"/>
        <w:ind w:left="360"/>
        <w:jc w:val="both"/>
        <w:rPr>
          <w:rFonts w:ascii="Times New Roman" w:eastAsia="Times New Roman" w:hAnsi="Times New Roman" w:cs="Times New Roman"/>
          <w:color w:val="222222"/>
          <w:sz w:val="24"/>
          <w:szCs w:val="24"/>
          <w:lang w:eastAsia="en-GB"/>
        </w:rPr>
      </w:pPr>
      <w:r w:rsidRPr="0047599E">
        <w:rPr>
          <w:rFonts w:ascii="Times New Roman" w:eastAsia="Times New Roman" w:hAnsi="Times New Roman" w:cs="Times New Roman"/>
          <w:color w:val="222222"/>
          <w:sz w:val="24"/>
          <w:szCs w:val="24"/>
          <w:lang w:eastAsia="en-GB"/>
        </w:rPr>
        <w:t xml:space="preserve">The relevant regulatory authorities need to request the Malta Public Transport bus operator, </w:t>
      </w:r>
      <w:r w:rsidRPr="00E60ABD">
        <w:rPr>
          <w:rFonts w:ascii="Times New Roman" w:eastAsia="Times New Roman" w:hAnsi="Times New Roman" w:cs="Times New Roman"/>
          <w:bCs/>
          <w:color w:val="222222"/>
          <w:sz w:val="24"/>
          <w:szCs w:val="24"/>
          <w:lang w:eastAsia="en-GB"/>
        </w:rPr>
        <w:t>to make certain modifications so that buses will become much more punctual, reliable and to shorten journey times for commuters.</w:t>
      </w:r>
      <w:r w:rsidRPr="0047599E">
        <w:rPr>
          <w:rFonts w:ascii="Times New Roman" w:eastAsia="Times New Roman" w:hAnsi="Times New Roman" w:cs="Times New Roman"/>
          <w:color w:val="222222"/>
          <w:sz w:val="24"/>
          <w:szCs w:val="24"/>
          <w:lang w:eastAsia="en-GB"/>
        </w:rPr>
        <w:t> </w:t>
      </w:r>
    </w:p>
    <w:p w14:paraId="6275AEE6" w14:textId="6F3F4131" w:rsidR="00474CE9" w:rsidRPr="0047599E" w:rsidRDefault="00474CE9" w:rsidP="0047599E">
      <w:pPr>
        <w:shd w:val="clear" w:color="auto" w:fill="FFFFFF"/>
        <w:spacing w:after="0" w:line="240" w:lineRule="auto"/>
        <w:ind w:left="-568" w:firstLine="60"/>
        <w:jc w:val="both"/>
        <w:rPr>
          <w:rFonts w:ascii="Times New Roman" w:eastAsia="Times New Roman" w:hAnsi="Times New Roman" w:cs="Times New Roman"/>
          <w:color w:val="222222"/>
          <w:sz w:val="24"/>
          <w:szCs w:val="24"/>
          <w:lang w:eastAsia="en-GB"/>
        </w:rPr>
      </w:pPr>
    </w:p>
    <w:p w14:paraId="237E980E" w14:textId="11CF45F2" w:rsidR="00990F92" w:rsidRPr="0047599E" w:rsidRDefault="00990F92" w:rsidP="0047599E">
      <w:pPr>
        <w:pStyle w:val="ListParagraph"/>
        <w:numPr>
          <w:ilvl w:val="0"/>
          <w:numId w:val="7"/>
        </w:numPr>
        <w:shd w:val="clear" w:color="auto" w:fill="FFFFFF"/>
        <w:spacing w:after="0" w:line="240" w:lineRule="auto"/>
        <w:ind w:left="360"/>
        <w:jc w:val="both"/>
        <w:rPr>
          <w:rFonts w:ascii="Times New Roman" w:eastAsia="Times New Roman" w:hAnsi="Times New Roman" w:cs="Times New Roman"/>
          <w:color w:val="222222"/>
          <w:sz w:val="24"/>
          <w:szCs w:val="24"/>
          <w:lang w:eastAsia="en-GB"/>
        </w:rPr>
      </w:pPr>
      <w:r w:rsidRPr="0047599E">
        <w:rPr>
          <w:rFonts w:ascii="Times New Roman" w:eastAsia="Times New Roman" w:hAnsi="Times New Roman" w:cs="Times New Roman"/>
          <w:color w:val="222222"/>
          <w:sz w:val="24"/>
          <w:szCs w:val="24"/>
          <w:lang w:eastAsia="en-GB"/>
        </w:rPr>
        <w:t>Particularly, ACR proposes that the bus operator in Malta is requested to:</w:t>
      </w:r>
    </w:p>
    <w:p w14:paraId="4A9C0C5B" w14:textId="77777777" w:rsidR="00990F92" w:rsidRPr="0047599E" w:rsidRDefault="00990F92" w:rsidP="0047599E">
      <w:pPr>
        <w:shd w:val="clear" w:color="auto" w:fill="FFFFFF"/>
        <w:spacing w:after="0" w:line="240" w:lineRule="auto"/>
        <w:jc w:val="both"/>
        <w:rPr>
          <w:rFonts w:ascii="Times New Roman" w:eastAsia="Times New Roman" w:hAnsi="Times New Roman" w:cs="Times New Roman"/>
          <w:b/>
          <w:bCs/>
          <w:color w:val="222222"/>
          <w:sz w:val="24"/>
          <w:szCs w:val="24"/>
          <w:lang w:eastAsia="en-GB"/>
        </w:rPr>
      </w:pPr>
    </w:p>
    <w:p w14:paraId="617D81E4" w14:textId="77777777" w:rsidR="00F41680" w:rsidRPr="0047599E" w:rsidRDefault="00990F92" w:rsidP="0047599E">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eastAsia="en-GB"/>
        </w:rPr>
      </w:pPr>
      <w:r w:rsidRPr="0047599E">
        <w:rPr>
          <w:rFonts w:ascii="Times New Roman" w:eastAsia="Times New Roman" w:hAnsi="Times New Roman" w:cs="Times New Roman"/>
          <w:b/>
          <w:bCs/>
          <w:color w:val="222222"/>
          <w:sz w:val="24"/>
          <w:szCs w:val="24"/>
          <w:lang w:eastAsia="en-GB"/>
        </w:rPr>
        <w:t>Uncouple departing buses from arriving buses.</w:t>
      </w:r>
      <w:r w:rsidRPr="0047599E">
        <w:rPr>
          <w:rFonts w:ascii="Times New Roman" w:eastAsia="Times New Roman" w:hAnsi="Times New Roman" w:cs="Times New Roman"/>
          <w:color w:val="222222"/>
          <w:sz w:val="24"/>
          <w:szCs w:val="24"/>
          <w:lang w:eastAsia="en-GB"/>
        </w:rPr>
        <w:t xml:space="preserve">  That is, the bus departing from a specific location must not be the bus that has to arrive shortly before.  In this way, if a bus is delayed for example because of traffic congestion, this will not also delay the departure of the next bus.  </w:t>
      </w:r>
    </w:p>
    <w:p w14:paraId="5F92CC88" w14:textId="25C3BEDA" w:rsidR="00990F92" w:rsidRPr="0047599E" w:rsidRDefault="00990F92" w:rsidP="0047599E">
      <w:pPr>
        <w:pStyle w:val="ListParagraph"/>
        <w:numPr>
          <w:ilvl w:val="0"/>
          <w:numId w:val="1"/>
        </w:numPr>
        <w:shd w:val="clear" w:color="auto" w:fill="FFFFFF"/>
        <w:spacing w:after="0" w:line="240" w:lineRule="auto"/>
        <w:jc w:val="both"/>
        <w:rPr>
          <w:rFonts w:ascii="Times New Roman" w:eastAsia="Times New Roman" w:hAnsi="Times New Roman" w:cs="Times New Roman"/>
          <w:b/>
          <w:bCs/>
          <w:color w:val="222222"/>
          <w:sz w:val="24"/>
          <w:szCs w:val="24"/>
          <w:u w:val="single"/>
          <w:lang w:eastAsia="en-GB"/>
        </w:rPr>
      </w:pPr>
      <w:r w:rsidRPr="0047599E">
        <w:rPr>
          <w:rFonts w:ascii="Times New Roman" w:eastAsia="Times New Roman" w:hAnsi="Times New Roman" w:cs="Times New Roman"/>
          <w:color w:val="222222"/>
          <w:sz w:val="24"/>
          <w:szCs w:val="24"/>
          <w:lang w:eastAsia="en-GB"/>
        </w:rPr>
        <w:t xml:space="preserve">It is recommended that a bus should be at its </w:t>
      </w:r>
      <w:r w:rsidRPr="0047599E">
        <w:rPr>
          <w:rFonts w:ascii="Times New Roman" w:eastAsia="Times New Roman" w:hAnsi="Times New Roman" w:cs="Times New Roman"/>
          <w:b/>
          <w:bCs/>
          <w:color w:val="222222"/>
          <w:sz w:val="24"/>
          <w:szCs w:val="24"/>
          <w:lang w:eastAsia="en-GB"/>
        </w:rPr>
        <w:t>initial departing point at least five minutes before departure time.</w:t>
      </w:r>
      <w:r w:rsidRPr="0047599E">
        <w:rPr>
          <w:rFonts w:ascii="Times New Roman" w:eastAsia="Times New Roman" w:hAnsi="Times New Roman" w:cs="Times New Roman"/>
          <w:b/>
          <w:bCs/>
          <w:color w:val="222222"/>
          <w:sz w:val="24"/>
          <w:szCs w:val="24"/>
          <w:u w:val="single"/>
          <w:lang w:eastAsia="en-GB"/>
        </w:rPr>
        <w:t>  </w:t>
      </w:r>
    </w:p>
    <w:p w14:paraId="22B72429" w14:textId="77777777" w:rsidR="00474CE9" w:rsidRPr="0047599E" w:rsidRDefault="00990F92" w:rsidP="0047599E">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eastAsia="en-GB"/>
        </w:rPr>
      </w:pPr>
      <w:r w:rsidRPr="0047599E">
        <w:rPr>
          <w:rFonts w:ascii="Times New Roman" w:eastAsia="Times New Roman" w:hAnsi="Times New Roman" w:cs="Times New Roman"/>
          <w:b/>
          <w:bCs/>
          <w:color w:val="222222"/>
          <w:sz w:val="24"/>
          <w:szCs w:val="24"/>
          <w:lang w:eastAsia="en-GB"/>
        </w:rPr>
        <w:t>Routes particularly to and from high-commuter destinations should be as shortened as possible.</w:t>
      </w:r>
      <w:r w:rsidRPr="0047599E">
        <w:rPr>
          <w:rFonts w:ascii="Times New Roman" w:eastAsia="Times New Roman" w:hAnsi="Times New Roman" w:cs="Times New Roman"/>
          <w:color w:val="222222"/>
          <w:sz w:val="24"/>
          <w:szCs w:val="24"/>
          <w:lang w:eastAsia="en-GB"/>
        </w:rPr>
        <w:t xml:space="preserve">  Many buses currently meander through three-four towns before arriving at a destination.  </w:t>
      </w:r>
    </w:p>
    <w:p w14:paraId="5E6A1BD1" w14:textId="77777777" w:rsidR="00F41680" w:rsidRPr="0047599E" w:rsidRDefault="00990F92" w:rsidP="0047599E">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eastAsia="en-GB"/>
        </w:rPr>
      </w:pPr>
      <w:r w:rsidRPr="0047599E">
        <w:rPr>
          <w:rFonts w:ascii="Times New Roman" w:eastAsia="Times New Roman" w:hAnsi="Times New Roman" w:cs="Times New Roman"/>
          <w:color w:val="222222"/>
          <w:sz w:val="24"/>
          <w:szCs w:val="24"/>
          <w:lang w:eastAsia="en-GB"/>
        </w:rPr>
        <w:t>While there should be some buses which continue to go through many towns</w:t>
      </w:r>
      <w:r w:rsidRPr="0047599E">
        <w:rPr>
          <w:rFonts w:ascii="Times New Roman" w:eastAsia="Times New Roman" w:hAnsi="Times New Roman" w:cs="Times New Roman"/>
          <w:b/>
          <w:bCs/>
          <w:color w:val="222222"/>
          <w:sz w:val="24"/>
          <w:szCs w:val="24"/>
          <w:u w:val="single"/>
          <w:lang w:eastAsia="en-GB"/>
        </w:rPr>
        <w:t xml:space="preserve">, </w:t>
      </w:r>
      <w:r w:rsidRPr="0047599E">
        <w:rPr>
          <w:rFonts w:ascii="Times New Roman" w:eastAsia="Times New Roman" w:hAnsi="Times New Roman" w:cs="Times New Roman"/>
          <w:b/>
          <w:bCs/>
          <w:color w:val="222222"/>
          <w:sz w:val="24"/>
          <w:szCs w:val="24"/>
          <w:lang w:eastAsia="en-GB"/>
        </w:rPr>
        <w:t>there should also be many buses that go directly to their destination</w:t>
      </w:r>
      <w:r w:rsidRPr="0047599E">
        <w:rPr>
          <w:rFonts w:ascii="Times New Roman" w:eastAsia="Times New Roman" w:hAnsi="Times New Roman" w:cs="Times New Roman"/>
          <w:color w:val="222222"/>
          <w:sz w:val="24"/>
          <w:szCs w:val="24"/>
          <w:lang w:eastAsia="en-GB"/>
        </w:rPr>
        <w:t xml:space="preserve">.  For example, a bus from </w:t>
      </w:r>
      <w:proofErr w:type="spellStart"/>
      <w:r w:rsidRPr="0047599E">
        <w:rPr>
          <w:rFonts w:ascii="Times New Roman" w:eastAsia="Times New Roman" w:hAnsi="Times New Roman" w:cs="Times New Roman"/>
          <w:color w:val="222222"/>
          <w:sz w:val="24"/>
          <w:szCs w:val="24"/>
          <w:lang w:eastAsia="en-GB"/>
        </w:rPr>
        <w:t>B'Bugia</w:t>
      </w:r>
      <w:proofErr w:type="spellEnd"/>
      <w:r w:rsidRPr="0047599E">
        <w:rPr>
          <w:rFonts w:ascii="Times New Roman" w:eastAsia="Times New Roman" w:hAnsi="Times New Roman" w:cs="Times New Roman"/>
          <w:color w:val="222222"/>
          <w:sz w:val="24"/>
          <w:szCs w:val="24"/>
          <w:lang w:eastAsia="en-GB"/>
        </w:rPr>
        <w:t xml:space="preserve"> to Mater Dei Hospital should not have to go through Sta </w:t>
      </w:r>
      <w:proofErr w:type="spellStart"/>
      <w:r w:rsidRPr="0047599E">
        <w:rPr>
          <w:rFonts w:ascii="Times New Roman" w:eastAsia="Times New Roman" w:hAnsi="Times New Roman" w:cs="Times New Roman"/>
          <w:color w:val="222222"/>
          <w:sz w:val="24"/>
          <w:szCs w:val="24"/>
          <w:lang w:eastAsia="en-GB"/>
        </w:rPr>
        <w:t>Lucija</w:t>
      </w:r>
      <w:proofErr w:type="spellEnd"/>
      <w:r w:rsidRPr="0047599E">
        <w:rPr>
          <w:rFonts w:ascii="Times New Roman" w:eastAsia="Times New Roman" w:hAnsi="Times New Roman" w:cs="Times New Roman"/>
          <w:color w:val="222222"/>
          <w:sz w:val="24"/>
          <w:szCs w:val="24"/>
          <w:lang w:eastAsia="en-GB"/>
        </w:rPr>
        <w:t xml:space="preserve"> or Tarxien and Paola first.  But should go straight from </w:t>
      </w:r>
      <w:proofErr w:type="spellStart"/>
      <w:r w:rsidRPr="0047599E">
        <w:rPr>
          <w:rFonts w:ascii="Times New Roman" w:eastAsia="Times New Roman" w:hAnsi="Times New Roman" w:cs="Times New Roman"/>
          <w:color w:val="222222"/>
          <w:sz w:val="24"/>
          <w:szCs w:val="24"/>
          <w:lang w:eastAsia="en-GB"/>
        </w:rPr>
        <w:t>B'Bugia</w:t>
      </w:r>
      <w:proofErr w:type="spellEnd"/>
      <w:r w:rsidRPr="0047599E">
        <w:rPr>
          <w:rFonts w:ascii="Times New Roman" w:eastAsia="Times New Roman" w:hAnsi="Times New Roman" w:cs="Times New Roman"/>
          <w:color w:val="222222"/>
          <w:sz w:val="24"/>
          <w:szCs w:val="24"/>
          <w:lang w:eastAsia="en-GB"/>
        </w:rPr>
        <w:t xml:space="preserve"> to Mater Dei Hospital.  </w:t>
      </w:r>
    </w:p>
    <w:p w14:paraId="087A6781" w14:textId="317371AC" w:rsidR="00990F92" w:rsidRPr="0047599E" w:rsidRDefault="00990F92" w:rsidP="0047599E">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eastAsia="en-GB"/>
        </w:rPr>
      </w:pPr>
      <w:r w:rsidRPr="0047599E">
        <w:rPr>
          <w:rFonts w:ascii="Times New Roman" w:eastAsia="Times New Roman" w:hAnsi="Times New Roman" w:cs="Times New Roman"/>
          <w:b/>
          <w:bCs/>
          <w:color w:val="222222"/>
          <w:sz w:val="24"/>
          <w:szCs w:val="24"/>
          <w:lang w:eastAsia="en-GB"/>
        </w:rPr>
        <w:t>More express buses are needed</w:t>
      </w:r>
      <w:r w:rsidRPr="0047599E">
        <w:rPr>
          <w:rFonts w:ascii="Times New Roman" w:eastAsia="Times New Roman" w:hAnsi="Times New Roman" w:cs="Times New Roman"/>
          <w:color w:val="222222"/>
          <w:sz w:val="24"/>
          <w:szCs w:val="24"/>
          <w:lang w:eastAsia="en-GB"/>
        </w:rPr>
        <w:t>.  Otherwise</w:t>
      </w:r>
      <w:r w:rsidR="001C078F" w:rsidRPr="0047599E">
        <w:rPr>
          <w:rFonts w:ascii="Times New Roman" w:eastAsia="Times New Roman" w:hAnsi="Times New Roman" w:cs="Times New Roman"/>
          <w:color w:val="222222"/>
          <w:sz w:val="24"/>
          <w:szCs w:val="24"/>
          <w:lang w:eastAsia="en-GB"/>
        </w:rPr>
        <w:t>,</w:t>
      </w:r>
      <w:r w:rsidRPr="0047599E">
        <w:rPr>
          <w:rFonts w:ascii="Times New Roman" w:eastAsia="Times New Roman" w:hAnsi="Times New Roman" w:cs="Times New Roman"/>
          <w:color w:val="222222"/>
          <w:sz w:val="24"/>
          <w:szCs w:val="24"/>
          <w:lang w:eastAsia="en-GB"/>
        </w:rPr>
        <w:t xml:space="preserve"> commuters will refuse to ditch their private vehicle.</w:t>
      </w:r>
    </w:p>
    <w:p w14:paraId="5AE176A2" w14:textId="77777777" w:rsidR="00990F92" w:rsidRPr="0047599E" w:rsidRDefault="00990F92" w:rsidP="0047599E">
      <w:pPr>
        <w:shd w:val="clear" w:color="auto" w:fill="FFFFFF"/>
        <w:spacing w:after="0" w:line="240" w:lineRule="auto"/>
        <w:jc w:val="both"/>
        <w:rPr>
          <w:rFonts w:ascii="Times New Roman" w:eastAsia="Times New Roman" w:hAnsi="Times New Roman" w:cs="Times New Roman"/>
          <w:color w:val="222222"/>
          <w:sz w:val="24"/>
          <w:szCs w:val="24"/>
          <w:lang w:eastAsia="en-GB"/>
        </w:rPr>
      </w:pPr>
    </w:p>
    <w:p w14:paraId="414C918F" w14:textId="4280E57A" w:rsidR="0047599E" w:rsidRDefault="00990F92" w:rsidP="0047599E">
      <w:pPr>
        <w:pStyle w:val="ListParagraph"/>
        <w:numPr>
          <w:ilvl w:val="0"/>
          <w:numId w:val="7"/>
        </w:numPr>
        <w:shd w:val="clear" w:color="auto" w:fill="FFFFFF"/>
        <w:spacing w:after="0" w:line="240" w:lineRule="auto"/>
        <w:ind w:left="284"/>
        <w:jc w:val="both"/>
        <w:rPr>
          <w:rFonts w:ascii="Times New Roman" w:eastAsia="Times New Roman" w:hAnsi="Times New Roman" w:cs="Times New Roman"/>
          <w:color w:val="222222"/>
          <w:sz w:val="24"/>
          <w:szCs w:val="24"/>
          <w:lang w:eastAsia="en-GB"/>
        </w:rPr>
      </w:pPr>
      <w:r w:rsidRPr="0047599E">
        <w:rPr>
          <w:rFonts w:ascii="Times New Roman" w:eastAsia="Times New Roman" w:hAnsi="Times New Roman" w:cs="Times New Roman"/>
          <w:b/>
          <w:bCs/>
          <w:color w:val="222222"/>
          <w:sz w:val="24"/>
          <w:szCs w:val="24"/>
          <w:lang w:eastAsia="en-GB"/>
        </w:rPr>
        <w:t>Small buses (for about 14 passengers) need to be introduced.</w:t>
      </w:r>
      <w:r w:rsidRPr="0047599E">
        <w:rPr>
          <w:rFonts w:ascii="Times New Roman" w:eastAsia="Times New Roman" w:hAnsi="Times New Roman" w:cs="Times New Roman"/>
          <w:color w:val="222222"/>
          <w:sz w:val="24"/>
          <w:szCs w:val="24"/>
          <w:lang w:eastAsia="en-GB"/>
        </w:rPr>
        <w:t>  If we keep getting large buses</w:t>
      </w:r>
      <w:r w:rsidR="00F41680" w:rsidRPr="0047599E">
        <w:rPr>
          <w:rFonts w:ascii="Times New Roman" w:eastAsia="Times New Roman" w:hAnsi="Times New Roman" w:cs="Times New Roman"/>
          <w:color w:val="222222"/>
          <w:sz w:val="24"/>
          <w:szCs w:val="24"/>
          <w:lang w:eastAsia="en-GB"/>
        </w:rPr>
        <w:t>,</w:t>
      </w:r>
      <w:r w:rsidRPr="0047599E">
        <w:rPr>
          <w:rFonts w:ascii="Times New Roman" w:eastAsia="Times New Roman" w:hAnsi="Times New Roman" w:cs="Times New Roman"/>
          <w:color w:val="222222"/>
          <w:sz w:val="24"/>
          <w:szCs w:val="24"/>
          <w:lang w:eastAsia="en-GB"/>
        </w:rPr>
        <w:t xml:space="preserve"> then short express routes will be deemed by operator as not financially feasible/profitable and will keep preferring long meandering route</w:t>
      </w:r>
      <w:r w:rsidR="0047599E" w:rsidRPr="0047599E">
        <w:rPr>
          <w:rFonts w:ascii="Times New Roman" w:eastAsia="Times New Roman" w:hAnsi="Times New Roman" w:cs="Times New Roman"/>
          <w:color w:val="222222"/>
          <w:sz w:val="24"/>
          <w:szCs w:val="24"/>
          <w:lang w:eastAsia="en-GB"/>
        </w:rPr>
        <w:t xml:space="preserve">s so as to fill up large </w:t>
      </w:r>
      <w:r w:rsidR="0047599E" w:rsidRPr="0047599E">
        <w:rPr>
          <w:rFonts w:ascii="Times New Roman" w:eastAsia="Times New Roman" w:hAnsi="Times New Roman" w:cs="Times New Roman"/>
          <w:color w:val="222222"/>
          <w:sz w:val="24"/>
          <w:szCs w:val="24"/>
          <w:lang w:eastAsia="en-GB"/>
        </w:rPr>
        <w:lastRenderedPageBreak/>
        <w:t xml:space="preserve">buses. </w:t>
      </w:r>
      <w:r w:rsidRPr="0047599E">
        <w:rPr>
          <w:rFonts w:ascii="Times New Roman" w:eastAsia="Times New Roman" w:hAnsi="Times New Roman" w:cs="Times New Roman"/>
          <w:color w:val="222222"/>
          <w:sz w:val="24"/>
          <w:szCs w:val="24"/>
          <w:lang w:eastAsia="en-GB"/>
        </w:rPr>
        <w:t>This would however undermine the main objective of public transport - it would not be serving commuters well who in turn would not take up the</w:t>
      </w:r>
      <w:r w:rsidR="00F41680" w:rsidRPr="0047599E">
        <w:rPr>
          <w:rFonts w:ascii="Times New Roman" w:eastAsia="Times New Roman" w:hAnsi="Times New Roman" w:cs="Times New Roman"/>
          <w:color w:val="222222"/>
          <w:sz w:val="24"/>
          <w:szCs w:val="24"/>
          <w:lang w:eastAsia="en-GB"/>
        </w:rPr>
        <w:t xml:space="preserve"> service, r</w:t>
      </w:r>
      <w:r w:rsidRPr="0047599E">
        <w:rPr>
          <w:rFonts w:ascii="Times New Roman" w:eastAsia="Times New Roman" w:hAnsi="Times New Roman" w:cs="Times New Roman"/>
          <w:color w:val="222222"/>
          <w:sz w:val="24"/>
          <w:szCs w:val="24"/>
          <w:lang w:eastAsia="en-GB"/>
        </w:rPr>
        <w:t>esulting in government paying operator for a service which is not being used to a maximum by Maltese commuters.</w:t>
      </w:r>
    </w:p>
    <w:p w14:paraId="65F04D2A" w14:textId="77777777" w:rsidR="00CE15F2" w:rsidRPr="00CE15F2" w:rsidRDefault="00CE15F2" w:rsidP="00CE15F2">
      <w:pPr>
        <w:shd w:val="clear" w:color="auto" w:fill="FFFFFF"/>
        <w:spacing w:after="0" w:line="240" w:lineRule="auto"/>
        <w:ind w:left="-76"/>
        <w:jc w:val="both"/>
        <w:rPr>
          <w:rFonts w:ascii="Times New Roman" w:eastAsia="Times New Roman" w:hAnsi="Times New Roman" w:cs="Times New Roman"/>
          <w:color w:val="222222"/>
          <w:sz w:val="24"/>
          <w:szCs w:val="24"/>
          <w:lang w:eastAsia="en-GB"/>
        </w:rPr>
      </w:pPr>
    </w:p>
    <w:p w14:paraId="74833D38" w14:textId="431615BB" w:rsidR="00990F92" w:rsidRPr="0047599E" w:rsidRDefault="00990F92" w:rsidP="0047599E">
      <w:pPr>
        <w:pStyle w:val="ListParagraph"/>
        <w:numPr>
          <w:ilvl w:val="0"/>
          <w:numId w:val="7"/>
        </w:numPr>
        <w:shd w:val="clear" w:color="auto" w:fill="FFFFFF"/>
        <w:spacing w:after="0" w:line="240" w:lineRule="auto"/>
        <w:ind w:left="284"/>
        <w:jc w:val="both"/>
        <w:rPr>
          <w:rFonts w:ascii="Times New Roman" w:eastAsia="Times New Roman" w:hAnsi="Times New Roman" w:cs="Times New Roman"/>
          <w:color w:val="222222"/>
          <w:sz w:val="24"/>
          <w:szCs w:val="24"/>
          <w:lang w:eastAsia="en-GB"/>
        </w:rPr>
      </w:pPr>
      <w:r w:rsidRPr="0047599E">
        <w:rPr>
          <w:rFonts w:ascii="Times New Roman" w:eastAsia="Times New Roman" w:hAnsi="Times New Roman" w:cs="Times New Roman"/>
          <w:b/>
          <w:bCs/>
          <w:color w:val="222222"/>
          <w:sz w:val="24"/>
          <w:szCs w:val="24"/>
          <w:lang w:eastAsia="en-GB"/>
        </w:rPr>
        <w:t>The substantial grant government and EU are planning to give to Malta Public Transport to buy buses needs to include condition that most of the buses purchased would be small buses</w:t>
      </w:r>
      <w:r w:rsidRPr="0047599E">
        <w:rPr>
          <w:rFonts w:ascii="Times New Roman" w:eastAsia="Times New Roman" w:hAnsi="Times New Roman" w:cs="Times New Roman"/>
          <w:color w:val="222222"/>
          <w:sz w:val="24"/>
          <w:szCs w:val="24"/>
          <w:lang w:eastAsia="en-GB"/>
        </w:rPr>
        <w:t xml:space="preserve"> so</w:t>
      </w:r>
      <w:r w:rsidR="006F0A4F" w:rsidRPr="0047599E">
        <w:rPr>
          <w:rFonts w:ascii="Times New Roman" w:eastAsia="Times New Roman" w:hAnsi="Times New Roman" w:cs="Times New Roman"/>
          <w:color w:val="222222"/>
          <w:sz w:val="24"/>
          <w:szCs w:val="24"/>
          <w:lang w:eastAsia="en-GB"/>
        </w:rPr>
        <w:t xml:space="preserve"> </w:t>
      </w:r>
      <w:r w:rsidRPr="0047599E">
        <w:rPr>
          <w:rFonts w:ascii="Times New Roman" w:eastAsia="Times New Roman" w:hAnsi="Times New Roman" w:cs="Times New Roman"/>
          <w:color w:val="222222"/>
          <w:sz w:val="24"/>
          <w:szCs w:val="24"/>
          <w:lang w:eastAsia="en-GB"/>
        </w:rPr>
        <w:t>as to be used on express routes and will not have to wait to fill up with many passengers before it becomes financially worthwhile for bus to depart.</w:t>
      </w:r>
    </w:p>
    <w:p w14:paraId="21EF5709" w14:textId="75EAA964" w:rsidR="004833EE" w:rsidRPr="0047599E" w:rsidRDefault="004833EE" w:rsidP="0047599E">
      <w:pPr>
        <w:shd w:val="clear" w:color="auto" w:fill="FFFFFF"/>
        <w:spacing w:after="0" w:line="240" w:lineRule="auto"/>
        <w:jc w:val="both"/>
        <w:rPr>
          <w:rFonts w:ascii="Times New Roman" w:eastAsia="Times New Roman" w:hAnsi="Times New Roman" w:cs="Times New Roman"/>
          <w:color w:val="222222"/>
          <w:sz w:val="24"/>
          <w:szCs w:val="24"/>
          <w:lang w:eastAsia="en-GB"/>
        </w:rPr>
      </w:pPr>
    </w:p>
    <w:p w14:paraId="46715937" w14:textId="699CA2DA" w:rsidR="004833EE" w:rsidRPr="0047599E" w:rsidRDefault="004833EE" w:rsidP="0047599E">
      <w:pPr>
        <w:shd w:val="clear" w:color="auto" w:fill="FFFFFF"/>
        <w:spacing w:after="0" w:line="240" w:lineRule="auto"/>
        <w:jc w:val="both"/>
        <w:rPr>
          <w:rFonts w:ascii="Times New Roman" w:eastAsia="Times New Roman" w:hAnsi="Times New Roman" w:cs="Times New Roman"/>
          <w:b/>
          <w:bCs/>
          <w:color w:val="222222"/>
          <w:sz w:val="24"/>
          <w:szCs w:val="24"/>
          <w:lang w:eastAsia="en-GB"/>
        </w:rPr>
      </w:pPr>
      <w:r w:rsidRPr="0047599E">
        <w:rPr>
          <w:rFonts w:ascii="Times New Roman" w:eastAsia="Times New Roman" w:hAnsi="Times New Roman" w:cs="Times New Roman"/>
          <w:b/>
          <w:bCs/>
          <w:color w:val="222222"/>
          <w:sz w:val="24"/>
          <w:szCs w:val="24"/>
          <w:lang w:eastAsia="en-GB"/>
        </w:rPr>
        <w:t>Concluding comments</w:t>
      </w:r>
    </w:p>
    <w:p w14:paraId="054E7DD9" w14:textId="77777777" w:rsidR="0047599E" w:rsidRDefault="0047599E" w:rsidP="0047599E">
      <w:pPr>
        <w:shd w:val="clear" w:color="auto" w:fill="FFFFFF"/>
        <w:spacing w:after="0" w:line="240" w:lineRule="auto"/>
        <w:jc w:val="both"/>
        <w:rPr>
          <w:rFonts w:ascii="Times New Roman" w:eastAsia="Times New Roman" w:hAnsi="Times New Roman" w:cs="Times New Roman"/>
          <w:color w:val="222222"/>
          <w:sz w:val="24"/>
          <w:szCs w:val="24"/>
          <w:lang w:eastAsia="en-GB"/>
        </w:rPr>
      </w:pPr>
    </w:p>
    <w:p w14:paraId="38EBD9F1" w14:textId="3178E0A2" w:rsidR="00891D40" w:rsidRPr="0047599E" w:rsidRDefault="004833EE" w:rsidP="0047599E">
      <w:pPr>
        <w:shd w:val="clear" w:color="auto" w:fill="FFFFFF"/>
        <w:spacing w:after="0" w:line="240" w:lineRule="auto"/>
        <w:jc w:val="both"/>
        <w:rPr>
          <w:rFonts w:ascii="Times New Roman" w:eastAsia="Times New Roman" w:hAnsi="Times New Roman" w:cs="Times New Roman"/>
          <w:color w:val="222222"/>
          <w:sz w:val="24"/>
          <w:szCs w:val="24"/>
          <w:lang w:eastAsia="en-GB"/>
        </w:rPr>
      </w:pPr>
      <w:r w:rsidRPr="0047599E">
        <w:rPr>
          <w:rFonts w:ascii="Times New Roman" w:eastAsia="Times New Roman" w:hAnsi="Times New Roman" w:cs="Times New Roman"/>
          <w:color w:val="222222"/>
          <w:sz w:val="24"/>
          <w:szCs w:val="24"/>
          <w:lang w:eastAsia="en-GB"/>
        </w:rPr>
        <w:t xml:space="preserve">The Association for Consumer Rights believes that the above proposals should be part of a more comprehensive plan to include </w:t>
      </w:r>
    </w:p>
    <w:p w14:paraId="7711B416" w14:textId="77777777" w:rsidR="00891D40" w:rsidRPr="0047599E" w:rsidRDefault="004833EE" w:rsidP="0047599E">
      <w:pPr>
        <w:pStyle w:val="ListParagraph"/>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en-GB"/>
        </w:rPr>
      </w:pPr>
      <w:r w:rsidRPr="0047599E">
        <w:rPr>
          <w:rFonts w:ascii="Times New Roman" w:eastAsia="Times New Roman" w:hAnsi="Times New Roman" w:cs="Times New Roman"/>
          <w:color w:val="222222"/>
          <w:sz w:val="24"/>
          <w:szCs w:val="24"/>
          <w:lang w:eastAsia="en-GB"/>
        </w:rPr>
        <w:t xml:space="preserve">issues concerning upgrading road conditions, </w:t>
      </w:r>
    </w:p>
    <w:p w14:paraId="326EE9D0" w14:textId="64498BD9" w:rsidR="00891D40" w:rsidRPr="0047599E" w:rsidRDefault="00891D40" w:rsidP="0047599E">
      <w:pPr>
        <w:pStyle w:val="ListParagraph"/>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en-GB"/>
        </w:rPr>
      </w:pPr>
      <w:r w:rsidRPr="0047599E">
        <w:rPr>
          <w:rFonts w:ascii="Times New Roman" w:eastAsia="Times New Roman" w:hAnsi="Times New Roman" w:cs="Times New Roman"/>
          <w:color w:val="222222"/>
          <w:sz w:val="24"/>
          <w:szCs w:val="24"/>
          <w:lang w:eastAsia="en-GB"/>
        </w:rPr>
        <w:t xml:space="preserve">regular </w:t>
      </w:r>
      <w:r w:rsidR="006F0A4F" w:rsidRPr="0047599E">
        <w:rPr>
          <w:rFonts w:ascii="Times New Roman" w:eastAsia="Times New Roman" w:hAnsi="Times New Roman" w:cs="Times New Roman"/>
          <w:color w:val="222222"/>
          <w:sz w:val="24"/>
          <w:szCs w:val="24"/>
          <w:lang w:eastAsia="en-GB"/>
        </w:rPr>
        <w:t xml:space="preserve">road </w:t>
      </w:r>
      <w:r w:rsidR="004833EE" w:rsidRPr="0047599E">
        <w:rPr>
          <w:rFonts w:ascii="Times New Roman" w:eastAsia="Times New Roman" w:hAnsi="Times New Roman" w:cs="Times New Roman"/>
          <w:color w:val="222222"/>
          <w:sz w:val="24"/>
          <w:szCs w:val="24"/>
          <w:lang w:eastAsia="en-GB"/>
        </w:rPr>
        <w:t xml:space="preserve">maintenance, </w:t>
      </w:r>
    </w:p>
    <w:p w14:paraId="7486DE31" w14:textId="5184B1B0" w:rsidR="006F0A4F" w:rsidRPr="0047599E" w:rsidRDefault="006F0A4F" w:rsidP="0047599E">
      <w:pPr>
        <w:pStyle w:val="ListParagraph"/>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en-GB"/>
        </w:rPr>
      </w:pPr>
      <w:r w:rsidRPr="0047599E">
        <w:rPr>
          <w:rFonts w:ascii="Times New Roman" w:eastAsia="Times New Roman" w:hAnsi="Times New Roman" w:cs="Times New Roman"/>
          <w:color w:val="222222"/>
          <w:sz w:val="24"/>
          <w:szCs w:val="24"/>
          <w:lang w:eastAsia="en-GB"/>
        </w:rPr>
        <w:t xml:space="preserve">measures </w:t>
      </w:r>
      <w:r w:rsidRPr="0047599E">
        <w:rPr>
          <w:rFonts w:ascii="Times New Roman" w:eastAsia="Times New Roman" w:hAnsi="Times New Roman" w:cs="Times New Roman"/>
          <w:sz w:val="24"/>
          <w:szCs w:val="24"/>
          <w:lang w:eastAsia="en-GB"/>
        </w:rPr>
        <w:t xml:space="preserve">to </w:t>
      </w:r>
      <w:r w:rsidR="001C078F" w:rsidRPr="0047599E">
        <w:rPr>
          <w:rFonts w:ascii="Times New Roman" w:eastAsia="Times New Roman" w:hAnsi="Times New Roman" w:cs="Times New Roman"/>
          <w:sz w:val="24"/>
          <w:szCs w:val="24"/>
          <w:lang w:eastAsia="en-GB"/>
        </w:rPr>
        <w:t>minimise traffic congestion,</w:t>
      </w:r>
      <w:r w:rsidRPr="0047599E">
        <w:rPr>
          <w:rFonts w:ascii="Times New Roman" w:eastAsia="Times New Roman" w:hAnsi="Times New Roman" w:cs="Times New Roman"/>
          <w:sz w:val="24"/>
          <w:szCs w:val="24"/>
          <w:lang w:eastAsia="en-GB"/>
        </w:rPr>
        <w:t xml:space="preserve"> </w:t>
      </w:r>
      <w:r w:rsidR="001C078F" w:rsidRPr="0047599E">
        <w:rPr>
          <w:rFonts w:ascii="Times New Roman" w:eastAsia="Times New Roman" w:hAnsi="Times New Roman" w:cs="Times New Roman"/>
          <w:sz w:val="24"/>
          <w:szCs w:val="24"/>
          <w:lang w:eastAsia="en-GB"/>
        </w:rPr>
        <w:t xml:space="preserve">due </w:t>
      </w:r>
      <w:r w:rsidRPr="0047599E">
        <w:rPr>
          <w:rFonts w:ascii="Times New Roman" w:eastAsia="Times New Roman" w:hAnsi="Times New Roman" w:cs="Times New Roman"/>
          <w:color w:val="222222"/>
          <w:sz w:val="24"/>
          <w:szCs w:val="24"/>
          <w:lang w:eastAsia="en-GB"/>
        </w:rPr>
        <w:t>to road works and public events</w:t>
      </w:r>
      <w:r w:rsidR="001C078F" w:rsidRPr="0047599E">
        <w:rPr>
          <w:rFonts w:ascii="Times New Roman" w:eastAsia="Times New Roman" w:hAnsi="Times New Roman" w:cs="Times New Roman"/>
          <w:color w:val="222222"/>
          <w:sz w:val="24"/>
          <w:szCs w:val="24"/>
          <w:lang w:eastAsia="en-GB"/>
        </w:rPr>
        <w:t>.</w:t>
      </w:r>
    </w:p>
    <w:p w14:paraId="54CF84A4" w14:textId="0692CF88" w:rsidR="00891D40" w:rsidRPr="0047599E" w:rsidRDefault="00891D40" w:rsidP="0047599E">
      <w:pPr>
        <w:pStyle w:val="ListParagraph"/>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en-GB"/>
        </w:rPr>
      </w:pPr>
      <w:r w:rsidRPr="0047599E">
        <w:rPr>
          <w:rFonts w:ascii="Times New Roman" w:eastAsia="Times New Roman" w:hAnsi="Times New Roman" w:cs="Times New Roman"/>
          <w:color w:val="222222"/>
          <w:sz w:val="24"/>
          <w:szCs w:val="24"/>
          <w:lang w:eastAsia="en-GB"/>
        </w:rPr>
        <w:t xml:space="preserve">safety measures </w:t>
      </w:r>
      <w:r w:rsidR="00946269" w:rsidRPr="0047599E">
        <w:rPr>
          <w:rFonts w:ascii="Times New Roman" w:eastAsia="Times New Roman" w:hAnsi="Times New Roman" w:cs="Times New Roman"/>
          <w:color w:val="222222"/>
          <w:sz w:val="24"/>
          <w:szCs w:val="24"/>
          <w:lang w:eastAsia="en-GB"/>
        </w:rPr>
        <w:t xml:space="preserve">including maintenance of culverts early before the rain season </w:t>
      </w:r>
      <w:r w:rsidRPr="0047599E">
        <w:rPr>
          <w:rFonts w:ascii="Times New Roman" w:eastAsia="Times New Roman" w:hAnsi="Times New Roman" w:cs="Times New Roman"/>
          <w:color w:val="222222"/>
          <w:sz w:val="24"/>
          <w:szCs w:val="24"/>
          <w:lang w:eastAsia="en-GB"/>
        </w:rPr>
        <w:t>to ensure heavy rainfall does not cause disasters</w:t>
      </w:r>
      <w:r w:rsidR="001C078F" w:rsidRPr="0047599E">
        <w:rPr>
          <w:rFonts w:ascii="Times New Roman" w:eastAsia="Times New Roman" w:hAnsi="Times New Roman" w:cs="Times New Roman"/>
          <w:color w:val="222222"/>
          <w:sz w:val="24"/>
          <w:szCs w:val="24"/>
          <w:lang w:eastAsia="en-GB"/>
        </w:rPr>
        <w:t>.</w:t>
      </w:r>
      <w:r w:rsidRPr="0047599E">
        <w:rPr>
          <w:rFonts w:ascii="Times New Roman" w:eastAsia="Times New Roman" w:hAnsi="Times New Roman" w:cs="Times New Roman"/>
          <w:color w:val="222222"/>
          <w:sz w:val="24"/>
          <w:szCs w:val="24"/>
          <w:lang w:eastAsia="en-GB"/>
        </w:rPr>
        <w:t xml:space="preserve"> </w:t>
      </w:r>
    </w:p>
    <w:p w14:paraId="392080D4" w14:textId="7F1E2510" w:rsidR="004833EE" w:rsidRPr="0047599E" w:rsidRDefault="00CE15F2" w:rsidP="0047599E">
      <w:pPr>
        <w:pStyle w:val="ListParagraph"/>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adequate</w:t>
      </w:r>
      <w:r w:rsidR="001C078F" w:rsidRPr="0047599E">
        <w:rPr>
          <w:rFonts w:ascii="Times New Roman" w:eastAsia="Times New Roman" w:hAnsi="Times New Roman" w:cs="Times New Roman"/>
          <w:color w:val="222222"/>
          <w:sz w:val="24"/>
          <w:szCs w:val="24"/>
          <w:lang w:eastAsia="en-GB"/>
        </w:rPr>
        <w:t xml:space="preserve"> provi</w:t>
      </w:r>
      <w:r>
        <w:rPr>
          <w:rFonts w:ascii="Times New Roman" w:eastAsia="Times New Roman" w:hAnsi="Times New Roman" w:cs="Times New Roman"/>
          <w:color w:val="222222"/>
          <w:sz w:val="24"/>
          <w:szCs w:val="24"/>
          <w:lang w:eastAsia="en-GB"/>
        </w:rPr>
        <w:t xml:space="preserve">sion of </w:t>
      </w:r>
      <w:r w:rsidR="00891D40" w:rsidRPr="0047599E">
        <w:rPr>
          <w:rFonts w:ascii="Times New Roman" w:eastAsia="Times New Roman" w:hAnsi="Times New Roman" w:cs="Times New Roman"/>
          <w:color w:val="222222"/>
          <w:sz w:val="24"/>
          <w:szCs w:val="24"/>
          <w:lang w:eastAsia="en-GB"/>
        </w:rPr>
        <w:t>protective public shelters in all areas</w:t>
      </w:r>
      <w:r w:rsidR="001C078F" w:rsidRPr="0047599E">
        <w:rPr>
          <w:rFonts w:ascii="Times New Roman" w:eastAsia="Times New Roman" w:hAnsi="Times New Roman" w:cs="Times New Roman"/>
          <w:color w:val="222222"/>
          <w:sz w:val="24"/>
          <w:szCs w:val="24"/>
          <w:lang w:eastAsia="en-GB"/>
        </w:rPr>
        <w:t xml:space="preserve"> – in rural areas</w:t>
      </w:r>
      <w:r w:rsidR="00891D40" w:rsidRPr="0047599E">
        <w:rPr>
          <w:rFonts w:ascii="Times New Roman" w:eastAsia="Times New Roman" w:hAnsi="Times New Roman" w:cs="Times New Roman"/>
          <w:color w:val="222222"/>
          <w:sz w:val="24"/>
          <w:szCs w:val="24"/>
          <w:lang w:eastAsia="en-GB"/>
        </w:rPr>
        <w:t>, villages</w:t>
      </w:r>
      <w:r w:rsidR="001C078F" w:rsidRPr="0047599E">
        <w:rPr>
          <w:rFonts w:ascii="Times New Roman" w:eastAsia="Times New Roman" w:hAnsi="Times New Roman" w:cs="Times New Roman"/>
          <w:color w:val="222222"/>
          <w:sz w:val="24"/>
          <w:szCs w:val="24"/>
          <w:lang w:eastAsia="en-GB"/>
        </w:rPr>
        <w:t>,</w:t>
      </w:r>
      <w:r w:rsidR="00891D40" w:rsidRPr="0047599E">
        <w:rPr>
          <w:rFonts w:ascii="Times New Roman" w:eastAsia="Times New Roman" w:hAnsi="Times New Roman" w:cs="Times New Roman"/>
          <w:color w:val="222222"/>
          <w:sz w:val="24"/>
          <w:szCs w:val="24"/>
          <w:lang w:eastAsia="en-GB"/>
        </w:rPr>
        <w:t xml:space="preserve"> and towns</w:t>
      </w:r>
      <w:r w:rsidR="001C078F" w:rsidRPr="0047599E">
        <w:rPr>
          <w:rFonts w:ascii="Times New Roman" w:eastAsia="Times New Roman" w:hAnsi="Times New Roman" w:cs="Times New Roman"/>
          <w:color w:val="222222"/>
          <w:sz w:val="24"/>
          <w:szCs w:val="24"/>
          <w:lang w:eastAsia="en-GB"/>
        </w:rPr>
        <w:t>.</w:t>
      </w:r>
    </w:p>
    <w:p w14:paraId="6E25C735" w14:textId="3A5825E7" w:rsidR="000D2553" w:rsidRPr="0047599E" w:rsidRDefault="000D2553" w:rsidP="0047599E">
      <w:pPr>
        <w:shd w:val="clear" w:color="auto" w:fill="FFFFFF"/>
        <w:spacing w:after="0" w:line="240" w:lineRule="auto"/>
        <w:jc w:val="both"/>
        <w:rPr>
          <w:rFonts w:ascii="Times New Roman" w:eastAsia="Times New Roman" w:hAnsi="Times New Roman" w:cs="Times New Roman"/>
          <w:color w:val="222222"/>
          <w:sz w:val="24"/>
          <w:szCs w:val="24"/>
          <w:lang w:eastAsia="en-GB"/>
        </w:rPr>
      </w:pPr>
    </w:p>
    <w:p w14:paraId="62B2ED40" w14:textId="39F3D94B" w:rsidR="000D2553" w:rsidRPr="0047599E" w:rsidRDefault="000D2553" w:rsidP="0047599E">
      <w:pPr>
        <w:shd w:val="clear" w:color="auto" w:fill="FFFFFF"/>
        <w:spacing w:after="0" w:line="240" w:lineRule="auto"/>
        <w:jc w:val="both"/>
        <w:rPr>
          <w:rFonts w:ascii="Times New Roman" w:eastAsia="Times New Roman" w:hAnsi="Times New Roman" w:cs="Times New Roman"/>
          <w:color w:val="222222"/>
          <w:sz w:val="24"/>
          <w:szCs w:val="24"/>
          <w:lang w:eastAsia="en-GB"/>
        </w:rPr>
      </w:pPr>
      <w:r w:rsidRPr="0047599E">
        <w:rPr>
          <w:rFonts w:ascii="Times New Roman" w:eastAsia="Times New Roman" w:hAnsi="Times New Roman" w:cs="Times New Roman"/>
          <w:color w:val="222222"/>
          <w:sz w:val="24"/>
          <w:szCs w:val="24"/>
          <w:lang w:eastAsia="en-GB"/>
        </w:rPr>
        <w:t xml:space="preserve">Catherine Camilleri </w:t>
      </w:r>
    </w:p>
    <w:p w14:paraId="5AE3F0BB" w14:textId="5A008DB0" w:rsidR="000D2553" w:rsidRPr="0047599E" w:rsidRDefault="000D2553" w:rsidP="0047599E">
      <w:pPr>
        <w:shd w:val="clear" w:color="auto" w:fill="FFFFFF"/>
        <w:spacing w:after="0" w:line="240" w:lineRule="auto"/>
        <w:jc w:val="both"/>
        <w:rPr>
          <w:rFonts w:ascii="Times New Roman" w:eastAsia="Times New Roman" w:hAnsi="Times New Roman" w:cs="Times New Roman"/>
          <w:color w:val="222222"/>
          <w:sz w:val="24"/>
          <w:szCs w:val="24"/>
          <w:lang w:eastAsia="en-GB"/>
        </w:rPr>
      </w:pPr>
      <w:r w:rsidRPr="0047599E">
        <w:rPr>
          <w:rFonts w:ascii="Times New Roman" w:eastAsia="Times New Roman" w:hAnsi="Times New Roman" w:cs="Times New Roman"/>
          <w:color w:val="222222"/>
          <w:sz w:val="24"/>
          <w:szCs w:val="24"/>
          <w:lang w:eastAsia="en-GB"/>
        </w:rPr>
        <w:t>Association for Consumer Rights Malta</w:t>
      </w:r>
    </w:p>
    <w:p w14:paraId="62487EB0" w14:textId="7A217A63" w:rsidR="006F0A4F" w:rsidRPr="0047599E" w:rsidRDefault="006F0A4F" w:rsidP="0047599E">
      <w:pPr>
        <w:shd w:val="clear" w:color="auto" w:fill="FFFFFF"/>
        <w:spacing w:after="0" w:line="240" w:lineRule="auto"/>
        <w:jc w:val="both"/>
        <w:rPr>
          <w:rFonts w:ascii="Times New Roman" w:eastAsia="Times New Roman" w:hAnsi="Times New Roman" w:cs="Times New Roman"/>
          <w:color w:val="222222"/>
          <w:sz w:val="24"/>
          <w:szCs w:val="24"/>
          <w:lang w:eastAsia="en-GB"/>
        </w:rPr>
      </w:pPr>
      <w:r w:rsidRPr="0047599E">
        <w:rPr>
          <w:rFonts w:ascii="Times New Roman" w:eastAsia="Times New Roman" w:hAnsi="Times New Roman" w:cs="Times New Roman"/>
          <w:color w:val="222222"/>
          <w:sz w:val="24"/>
          <w:szCs w:val="24"/>
          <w:lang w:eastAsia="en-GB"/>
        </w:rPr>
        <w:t xml:space="preserve">Environment </w:t>
      </w:r>
      <w:r w:rsidR="004559F9" w:rsidRPr="0047599E">
        <w:rPr>
          <w:rFonts w:ascii="Times New Roman" w:eastAsia="Times New Roman" w:hAnsi="Times New Roman" w:cs="Times New Roman"/>
          <w:color w:val="222222"/>
          <w:sz w:val="24"/>
          <w:szCs w:val="24"/>
          <w:lang w:eastAsia="en-GB"/>
        </w:rPr>
        <w:t xml:space="preserve">and Sustainable Consumption </w:t>
      </w:r>
      <w:r w:rsidRPr="0047599E">
        <w:rPr>
          <w:rFonts w:ascii="Times New Roman" w:eastAsia="Times New Roman" w:hAnsi="Times New Roman" w:cs="Times New Roman"/>
          <w:color w:val="222222"/>
          <w:sz w:val="24"/>
          <w:szCs w:val="24"/>
          <w:lang w:eastAsia="en-GB"/>
        </w:rPr>
        <w:t>Affairs</w:t>
      </w:r>
    </w:p>
    <w:bookmarkEnd w:id="0"/>
    <w:p w14:paraId="1116188A" w14:textId="77777777" w:rsidR="000D2553" w:rsidRPr="0047599E" w:rsidRDefault="000D2553" w:rsidP="0047599E">
      <w:pPr>
        <w:shd w:val="clear" w:color="auto" w:fill="FFFFFF"/>
        <w:spacing w:after="0" w:line="240" w:lineRule="auto"/>
        <w:jc w:val="both"/>
        <w:rPr>
          <w:rFonts w:ascii="Times New Roman" w:eastAsia="Times New Roman" w:hAnsi="Times New Roman" w:cs="Times New Roman"/>
          <w:color w:val="222222"/>
          <w:sz w:val="24"/>
          <w:szCs w:val="24"/>
          <w:lang w:eastAsia="en-GB"/>
        </w:rPr>
      </w:pPr>
    </w:p>
    <w:p w14:paraId="76CB339C" w14:textId="77777777" w:rsidR="00990F92" w:rsidRPr="0047599E" w:rsidRDefault="00990F92" w:rsidP="0047599E">
      <w:pPr>
        <w:jc w:val="both"/>
        <w:rPr>
          <w:sz w:val="24"/>
          <w:szCs w:val="24"/>
        </w:rPr>
      </w:pPr>
    </w:p>
    <w:sectPr w:rsidR="00990F92" w:rsidRPr="0047599E" w:rsidSect="0076067E">
      <w:headerReference w:type="default" r:id="rId7"/>
      <w:headerReference w:type="first" r:id="rId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A16ED" w14:textId="77777777" w:rsidR="00213EA2" w:rsidRDefault="00213EA2" w:rsidP="00D522BA">
      <w:pPr>
        <w:spacing w:after="0" w:line="240" w:lineRule="auto"/>
      </w:pPr>
      <w:r>
        <w:separator/>
      </w:r>
    </w:p>
  </w:endnote>
  <w:endnote w:type="continuationSeparator" w:id="0">
    <w:p w14:paraId="2061E477" w14:textId="77777777" w:rsidR="00213EA2" w:rsidRDefault="00213EA2" w:rsidP="00D52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Demi ITC">
    <w:altName w:val="Times New Roman"/>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F40E" w14:textId="77777777" w:rsidR="00213EA2" w:rsidRDefault="00213EA2" w:rsidP="00D522BA">
      <w:pPr>
        <w:spacing w:after="0" w:line="240" w:lineRule="auto"/>
      </w:pPr>
      <w:r>
        <w:separator/>
      </w:r>
    </w:p>
  </w:footnote>
  <w:footnote w:type="continuationSeparator" w:id="0">
    <w:p w14:paraId="0520D08E" w14:textId="77777777" w:rsidR="00213EA2" w:rsidRDefault="00213EA2" w:rsidP="00D52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page" w:tblpX="268" w:tblpY="166"/>
      <w:tblW w:w="11898" w:type="dxa"/>
      <w:tblLook w:val="04A0" w:firstRow="1" w:lastRow="0" w:firstColumn="1" w:lastColumn="0" w:noHBand="0" w:noVBand="1"/>
    </w:tblPr>
    <w:tblGrid>
      <w:gridCol w:w="2818"/>
      <w:gridCol w:w="9080"/>
    </w:tblGrid>
    <w:tr w:rsidR="0076067E" w:rsidRPr="00B940E0" w14:paraId="3F226DA9" w14:textId="77777777" w:rsidTr="000F3FAA">
      <w:trPr>
        <w:trHeight w:val="443"/>
      </w:trPr>
      <w:tc>
        <w:tcPr>
          <w:tcW w:w="2818" w:type="dxa"/>
          <w:vMerge w:val="restart"/>
          <w:shd w:val="clear" w:color="auto" w:fill="auto"/>
        </w:tcPr>
        <w:p w14:paraId="121D3A3C" w14:textId="75C82BAE" w:rsidR="0076067E" w:rsidRPr="0075566B" w:rsidRDefault="0076067E" w:rsidP="0076067E">
          <w:pPr>
            <w:spacing w:after="0" w:line="240" w:lineRule="auto"/>
            <w:rPr>
              <w:color w:val="FF0000"/>
            </w:rPr>
          </w:pPr>
        </w:p>
      </w:tc>
      <w:tc>
        <w:tcPr>
          <w:tcW w:w="9080" w:type="dxa"/>
          <w:shd w:val="clear" w:color="auto" w:fill="auto"/>
        </w:tcPr>
        <w:p w14:paraId="064FD170" w14:textId="77777777" w:rsidR="0076067E" w:rsidRPr="00B940E0" w:rsidRDefault="0076067E" w:rsidP="0076067E">
          <w:pPr>
            <w:spacing w:after="0" w:line="240" w:lineRule="auto"/>
          </w:pPr>
        </w:p>
      </w:tc>
    </w:tr>
    <w:tr w:rsidR="0076067E" w:rsidRPr="0075566B" w14:paraId="25D19376" w14:textId="77777777" w:rsidTr="000F3FAA">
      <w:trPr>
        <w:trHeight w:val="1260"/>
      </w:trPr>
      <w:tc>
        <w:tcPr>
          <w:tcW w:w="2818" w:type="dxa"/>
          <w:vMerge/>
          <w:shd w:val="clear" w:color="auto" w:fill="auto"/>
        </w:tcPr>
        <w:p w14:paraId="26D5BA2C" w14:textId="77777777" w:rsidR="0076067E" w:rsidRPr="00B940E0" w:rsidRDefault="0076067E" w:rsidP="0076067E">
          <w:pPr>
            <w:spacing w:after="0" w:line="240" w:lineRule="auto"/>
            <w:rPr>
              <w:noProof/>
            </w:rPr>
          </w:pPr>
        </w:p>
      </w:tc>
      <w:tc>
        <w:tcPr>
          <w:tcW w:w="9080" w:type="dxa"/>
          <w:shd w:val="clear" w:color="auto" w:fill="auto"/>
        </w:tcPr>
        <w:p w14:paraId="128C276F" w14:textId="77777777" w:rsidR="0076067E" w:rsidRPr="0075566B" w:rsidRDefault="0076067E" w:rsidP="0076067E">
          <w:pPr>
            <w:spacing w:after="0" w:line="240" w:lineRule="auto"/>
            <w:rPr>
              <w:rFonts w:ascii="Eras Demi ITC" w:hAnsi="Eras Demi ITC"/>
              <w:lang w:val="en-US"/>
            </w:rPr>
          </w:pPr>
        </w:p>
      </w:tc>
    </w:tr>
  </w:tbl>
  <w:p w14:paraId="5212E852" w14:textId="77777777" w:rsidR="00D522BA" w:rsidRPr="00DC4426" w:rsidRDefault="00D522BA" w:rsidP="00DC4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bottomFromText="160" w:vertAnchor="page" w:horzAnchor="margin" w:tblpXSpec="center" w:tblpY="166"/>
      <w:tblW w:w="10109" w:type="dxa"/>
      <w:tblLook w:val="04A0" w:firstRow="1" w:lastRow="0" w:firstColumn="1" w:lastColumn="0" w:noHBand="0" w:noVBand="1"/>
    </w:tblPr>
    <w:tblGrid>
      <w:gridCol w:w="2394"/>
      <w:gridCol w:w="7715"/>
    </w:tblGrid>
    <w:tr w:rsidR="00C55312" w:rsidRPr="00C55312" w14:paraId="4334FE9D" w14:textId="77777777" w:rsidTr="000F3FAA">
      <w:trPr>
        <w:trHeight w:val="352"/>
      </w:trPr>
      <w:tc>
        <w:tcPr>
          <w:tcW w:w="2394" w:type="dxa"/>
          <w:vMerge w:val="restart"/>
          <w:hideMark/>
        </w:tcPr>
        <w:p w14:paraId="443E7E8E" w14:textId="09C2A122" w:rsidR="00C55312" w:rsidRPr="00C55312" w:rsidRDefault="00C55312" w:rsidP="00C55312">
          <w:pPr>
            <w:spacing w:after="0" w:line="240" w:lineRule="auto"/>
            <w:jc w:val="right"/>
            <w:rPr>
              <w:rFonts w:ascii="Times New Roman" w:eastAsia="Times New Roman" w:hAnsi="Times New Roman" w:cs="Times New Roman"/>
              <w:color w:val="FF0000"/>
            </w:rPr>
          </w:pPr>
          <w:r w:rsidRPr="00C55312">
            <w:rPr>
              <w:rFonts w:ascii="Times New Roman" w:eastAsia="Times New Roman" w:hAnsi="Times New Roman" w:cs="Times New Roman"/>
              <w:noProof/>
              <w:color w:val="000000"/>
              <w:lang w:val="fr-BE" w:eastAsia="fr-BE"/>
            </w:rPr>
            <w:drawing>
              <wp:inline distT="0" distB="0" distL="0" distR="0" wp14:anchorId="3B4E41C9" wp14:editId="4BBF6CED">
                <wp:extent cx="1381125" cy="1600200"/>
                <wp:effectExtent l="0" t="0" r="0" b="0"/>
                <wp:docPr id="2" name="Picture 2" descr="Description: Consumer Rights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onsumer Rights 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600200"/>
                        </a:xfrm>
                        <a:prstGeom prst="rect">
                          <a:avLst/>
                        </a:prstGeom>
                        <a:noFill/>
                        <a:ln>
                          <a:noFill/>
                        </a:ln>
                      </pic:spPr>
                    </pic:pic>
                  </a:graphicData>
                </a:graphic>
              </wp:inline>
            </w:drawing>
          </w:r>
        </w:p>
      </w:tc>
      <w:tc>
        <w:tcPr>
          <w:tcW w:w="7715" w:type="dxa"/>
        </w:tcPr>
        <w:p w14:paraId="2C89F2D1" w14:textId="77777777" w:rsidR="00C55312" w:rsidRPr="00C55312" w:rsidRDefault="00C55312" w:rsidP="00C55312">
          <w:pPr>
            <w:spacing w:after="0" w:line="240" w:lineRule="auto"/>
            <w:jc w:val="both"/>
            <w:rPr>
              <w:rFonts w:ascii="Times New Roman" w:eastAsia="Times New Roman" w:hAnsi="Times New Roman" w:cs="Times New Roman"/>
            </w:rPr>
          </w:pPr>
        </w:p>
      </w:tc>
    </w:tr>
    <w:tr w:rsidR="00C55312" w:rsidRPr="00427597" w14:paraId="61CD7529" w14:textId="77777777" w:rsidTr="000F3FAA">
      <w:trPr>
        <w:trHeight w:val="2347"/>
      </w:trPr>
      <w:tc>
        <w:tcPr>
          <w:tcW w:w="0" w:type="auto"/>
          <w:vMerge/>
          <w:vAlign w:val="center"/>
          <w:hideMark/>
        </w:tcPr>
        <w:p w14:paraId="631899D6" w14:textId="77777777" w:rsidR="00C55312" w:rsidRPr="00C55312" w:rsidRDefault="00C55312" w:rsidP="00C55312">
          <w:pPr>
            <w:spacing w:after="0" w:line="256" w:lineRule="auto"/>
            <w:rPr>
              <w:rFonts w:ascii="Times New Roman" w:eastAsia="Times New Roman" w:hAnsi="Times New Roman" w:cs="Times New Roman"/>
              <w:color w:val="FF0000"/>
            </w:rPr>
          </w:pPr>
        </w:p>
      </w:tc>
      <w:tc>
        <w:tcPr>
          <w:tcW w:w="7715" w:type="dxa"/>
        </w:tcPr>
        <w:p w14:paraId="41D2878D" w14:textId="77777777" w:rsidR="00C55312" w:rsidRPr="00C55312" w:rsidRDefault="00C55312" w:rsidP="00C55312">
          <w:pPr>
            <w:spacing w:after="0" w:line="240" w:lineRule="auto"/>
            <w:jc w:val="both"/>
            <w:rPr>
              <w:rFonts w:ascii="Times New Roman" w:eastAsia="Times New Roman" w:hAnsi="Times New Roman" w:cs="Times New Roman"/>
              <w:sz w:val="44"/>
              <w:szCs w:val="48"/>
            </w:rPr>
          </w:pPr>
          <w:r w:rsidRPr="00C55312">
            <w:rPr>
              <w:rFonts w:ascii="Times New Roman" w:eastAsia="Times New Roman" w:hAnsi="Times New Roman" w:cs="Times New Roman"/>
              <w:sz w:val="44"/>
              <w:szCs w:val="48"/>
            </w:rPr>
            <w:t>Association For Consumer Rights (Malta)</w:t>
          </w:r>
        </w:p>
        <w:p w14:paraId="44A6F9C6" w14:textId="77777777" w:rsidR="00C55312" w:rsidRPr="00C55312" w:rsidRDefault="00C55312" w:rsidP="00C55312">
          <w:pPr>
            <w:spacing w:after="0" w:line="288" w:lineRule="auto"/>
            <w:jc w:val="both"/>
            <w:rPr>
              <w:rFonts w:ascii="Times New Roman" w:eastAsia="Times New Roman" w:hAnsi="Times New Roman" w:cs="Times New Roman"/>
              <w:b/>
              <w:bCs/>
              <w:sz w:val="24"/>
              <w:szCs w:val="24"/>
            </w:rPr>
          </w:pPr>
          <w:bookmarkStart w:id="1" w:name="_Hlk111711595"/>
          <w:r w:rsidRPr="00C55312">
            <w:rPr>
              <w:rFonts w:ascii="Times New Roman" w:eastAsia="Times New Roman" w:hAnsi="Times New Roman" w:cs="Times New Roman"/>
              <w:b/>
              <w:bCs/>
              <w:sz w:val="24"/>
              <w:szCs w:val="24"/>
            </w:rPr>
            <w:t>Official address:  Volunteer Centre</w:t>
          </w:r>
        </w:p>
        <w:p w14:paraId="54C8FAB1" w14:textId="77777777" w:rsidR="00C55312" w:rsidRPr="00C55312" w:rsidRDefault="00C55312" w:rsidP="00C55312">
          <w:pPr>
            <w:spacing w:after="0" w:line="288" w:lineRule="auto"/>
            <w:jc w:val="both"/>
            <w:rPr>
              <w:rFonts w:ascii="Times New Roman" w:eastAsia="Times New Roman" w:hAnsi="Times New Roman" w:cs="Times New Roman"/>
              <w:b/>
              <w:bCs/>
              <w:sz w:val="24"/>
              <w:szCs w:val="24"/>
            </w:rPr>
          </w:pPr>
          <w:r w:rsidRPr="00C55312">
            <w:rPr>
              <w:rFonts w:ascii="Times New Roman" w:eastAsia="Times New Roman" w:hAnsi="Times New Roman" w:cs="Times New Roman"/>
              <w:b/>
              <w:bCs/>
              <w:sz w:val="24"/>
              <w:szCs w:val="24"/>
            </w:rPr>
            <w:t>181, Melita Street</w:t>
          </w:r>
        </w:p>
        <w:p w14:paraId="3D46495E" w14:textId="77777777" w:rsidR="00C55312" w:rsidRPr="00C55312" w:rsidRDefault="00C55312" w:rsidP="00C55312">
          <w:pPr>
            <w:spacing w:after="0" w:line="288" w:lineRule="auto"/>
            <w:jc w:val="both"/>
            <w:rPr>
              <w:rFonts w:ascii="Times New Roman" w:eastAsia="Times New Roman" w:hAnsi="Times New Roman" w:cs="Times New Roman"/>
              <w:b/>
              <w:bCs/>
              <w:sz w:val="24"/>
              <w:szCs w:val="24"/>
              <w:lang w:val="it-IT"/>
            </w:rPr>
          </w:pPr>
          <w:r w:rsidRPr="00C55312">
            <w:rPr>
              <w:rFonts w:ascii="Times New Roman" w:eastAsia="Times New Roman" w:hAnsi="Times New Roman" w:cs="Times New Roman"/>
              <w:b/>
              <w:bCs/>
              <w:sz w:val="24"/>
              <w:szCs w:val="24"/>
              <w:lang w:val="it-IT"/>
            </w:rPr>
            <w:t>Valletta, VLT 1129, Malta</w:t>
          </w:r>
        </w:p>
        <w:p w14:paraId="4C7978A9" w14:textId="77777777" w:rsidR="00C55312" w:rsidRPr="00C55312" w:rsidRDefault="00C55312" w:rsidP="00C55312">
          <w:pPr>
            <w:spacing w:after="0" w:line="288" w:lineRule="auto"/>
            <w:jc w:val="both"/>
            <w:rPr>
              <w:rFonts w:ascii="Times New Roman" w:eastAsia="Times New Roman" w:hAnsi="Times New Roman" w:cs="Times New Roman"/>
              <w:b/>
              <w:bCs/>
              <w:sz w:val="24"/>
              <w:szCs w:val="24"/>
              <w:lang w:val="it-IT"/>
            </w:rPr>
          </w:pPr>
          <w:r w:rsidRPr="00C55312">
            <w:rPr>
              <w:rFonts w:ascii="Times New Roman" w:eastAsia="Times New Roman" w:hAnsi="Times New Roman" w:cs="Times New Roman"/>
              <w:b/>
              <w:bCs/>
              <w:sz w:val="24"/>
              <w:szCs w:val="24"/>
              <w:lang w:val="it-IT"/>
            </w:rPr>
            <w:t xml:space="preserve">Email address:  </w:t>
          </w:r>
          <w:hyperlink r:id="rId2" w:history="1">
            <w:r w:rsidRPr="00C55312">
              <w:rPr>
                <w:rFonts w:ascii="Times New Roman" w:eastAsia="Times New Roman" w:hAnsi="Times New Roman" w:cs="Times New Roman"/>
                <w:b/>
                <w:bCs/>
                <w:color w:val="0000FF"/>
                <w:sz w:val="24"/>
                <w:szCs w:val="24"/>
                <w:u w:val="single"/>
                <w:lang w:val="it-IT"/>
              </w:rPr>
              <w:t>associationforconsumerrights@gmail.com</w:t>
            </w:r>
          </w:hyperlink>
        </w:p>
        <w:p w14:paraId="6B16B93E" w14:textId="77777777" w:rsidR="00C55312" w:rsidRPr="00427597" w:rsidRDefault="00C55312" w:rsidP="00C55312">
          <w:pPr>
            <w:spacing w:after="0" w:line="288" w:lineRule="auto"/>
            <w:jc w:val="both"/>
            <w:rPr>
              <w:rFonts w:ascii="Eras Demi ITC" w:eastAsia="Times New Roman" w:hAnsi="Eras Demi ITC" w:cs="Times New Roman"/>
              <w:lang w:val="it-IT"/>
            </w:rPr>
          </w:pPr>
          <w:r w:rsidRPr="00427597">
            <w:rPr>
              <w:rFonts w:ascii="Times New Roman" w:eastAsia="Times New Roman" w:hAnsi="Times New Roman" w:cs="Times New Roman"/>
              <w:b/>
              <w:bCs/>
              <w:sz w:val="24"/>
              <w:szCs w:val="24"/>
              <w:lang w:val="it-IT"/>
            </w:rPr>
            <w:t xml:space="preserve">Website: </w:t>
          </w:r>
          <w:hyperlink r:id="rId3" w:history="1">
            <w:r w:rsidRPr="00427597">
              <w:rPr>
                <w:rFonts w:ascii="Times New Roman" w:eastAsia="Times New Roman" w:hAnsi="Times New Roman" w:cs="Times New Roman"/>
                <w:b/>
                <w:bCs/>
                <w:color w:val="0000FF"/>
                <w:sz w:val="24"/>
                <w:szCs w:val="24"/>
                <w:u w:val="single"/>
                <w:lang w:val="it-IT"/>
              </w:rPr>
              <w:t>www.acrmalta.com</w:t>
            </w:r>
          </w:hyperlink>
          <w:bookmarkEnd w:id="1"/>
        </w:p>
      </w:tc>
    </w:tr>
  </w:tbl>
  <w:p w14:paraId="49CD23B6" w14:textId="77777777" w:rsidR="00D522BA" w:rsidRPr="00427597" w:rsidRDefault="00D522BA">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761C"/>
    <w:multiLevelType w:val="hybridMultilevel"/>
    <w:tmpl w:val="C84215BE"/>
    <w:lvl w:ilvl="0" w:tplc="B9846C5E">
      <w:start w:val="1"/>
      <w:numFmt w:val="lowerLetter"/>
      <w:lvlText w:val="%1."/>
      <w:lvlJc w:val="left"/>
      <w:pPr>
        <w:ind w:left="644"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FB1967"/>
    <w:multiLevelType w:val="hybridMultilevel"/>
    <w:tmpl w:val="86A028D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F8B5681"/>
    <w:multiLevelType w:val="hybridMultilevel"/>
    <w:tmpl w:val="0EC0310A"/>
    <w:lvl w:ilvl="0" w:tplc="A51E0D4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D1DBB"/>
    <w:multiLevelType w:val="hybridMultilevel"/>
    <w:tmpl w:val="9AEE2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1F5364"/>
    <w:multiLevelType w:val="hybridMultilevel"/>
    <w:tmpl w:val="DB1C532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42EA4652"/>
    <w:multiLevelType w:val="hybridMultilevel"/>
    <w:tmpl w:val="B61AA962"/>
    <w:lvl w:ilvl="0" w:tplc="B9846C5E">
      <w:start w:val="1"/>
      <w:numFmt w:val="lowerLetter"/>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715939"/>
    <w:multiLevelType w:val="hybridMultilevel"/>
    <w:tmpl w:val="872ADBB8"/>
    <w:lvl w:ilvl="0" w:tplc="6ECCF5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BA3BB6"/>
    <w:multiLevelType w:val="hybridMultilevel"/>
    <w:tmpl w:val="DC240A8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A0A6B34"/>
    <w:multiLevelType w:val="hybridMultilevel"/>
    <w:tmpl w:val="B412BE98"/>
    <w:lvl w:ilvl="0" w:tplc="DEBEE488">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997AC1"/>
    <w:multiLevelType w:val="hybridMultilevel"/>
    <w:tmpl w:val="FCC6C3CE"/>
    <w:lvl w:ilvl="0" w:tplc="151C1E04">
      <w:start w:val="1"/>
      <w:numFmt w:val="decimal"/>
      <w:lvlText w:val="%1."/>
      <w:lvlJc w:val="left"/>
      <w:pPr>
        <w:ind w:left="644"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29371147">
    <w:abstractNumId w:val="5"/>
  </w:num>
  <w:num w:numId="2" w16cid:durableId="459879270">
    <w:abstractNumId w:val="2"/>
  </w:num>
  <w:num w:numId="3" w16cid:durableId="133254468">
    <w:abstractNumId w:val="8"/>
  </w:num>
  <w:num w:numId="4" w16cid:durableId="1272317150">
    <w:abstractNumId w:val="6"/>
  </w:num>
  <w:num w:numId="5" w16cid:durableId="229846622">
    <w:abstractNumId w:val="3"/>
  </w:num>
  <w:num w:numId="6" w16cid:durableId="1563979965">
    <w:abstractNumId w:val="0"/>
  </w:num>
  <w:num w:numId="7" w16cid:durableId="1650209111">
    <w:abstractNumId w:val="9"/>
  </w:num>
  <w:num w:numId="8" w16cid:durableId="503324975">
    <w:abstractNumId w:val="7"/>
  </w:num>
  <w:num w:numId="9" w16cid:durableId="2053384506">
    <w:abstractNumId w:val="1"/>
  </w:num>
  <w:num w:numId="10" w16cid:durableId="1828860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90F92"/>
    <w:rsid w:val="00087CF2"/>
    <w:rsid w:val="000D2553"/>
    <w:rsid w:val="001547EB"/>
    <w:rsid w:val="001C078F"/>
    <w:rsid w:val="00213EA2"/>
    <w:rsid w:val="0024406B"/>
    <w:rsid w:val="003708E9"/>
    <w:rsid w:val="00427597"/>
    <w:rsid w:val="004559F9"/>
    <w:rsid w:val="00474CE9"/>
    <w:rsid w:val="0047599E"/>
    <w:rsid w:val="004833EE"/>
    <w:rsid w:val="005B739B"/>
    <w:rsid w:val="005E6BE4"/>
    <w:rsid w:val="006B7C9E"/>
    <w:rsid w:val="006D0F35"/>
    <w:rsid w:val="006F0A4F"/>
    <w:rsid w:val="00710607"/>
    <w:rsid w:val="0076067E"/>
    <w:rsid w:val="007A50DF"/>
    <w:rsid w:val="00891D40"/>
    <w:rsid w:val="00946269"/>
    <w:rsid w:val="00990F92"/>
    <w:rsid w:val="00AB346A"/>
    <w:rsid w:val="00C06813"/>
    <w:rsid w:val="00C55312"/>
    <w:rsid w:val="00CE15F2"/>
    <w:rsid w:val="00D522BA"/>
    <w:rsid w:val="00D540CF"/>
    <w:rsid w:val="00DB2CD3"/>
    <w:rsid w:val="00DB5225"/>
    <w:rsid w:val="00DC4426"/>
    <w:rsid w:val="00E60ABD"/>
    <w:rsid w:val="00E92F0B"/>
    <w:rsid w:val="00F41680"/>
    <w:rsid w:val="00F440CB"/>
    <w:rsid w:val="00F96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945B7"/>
  <w15:chartTrackingRefBased/>
  <w15:docId w15:val="{7679E5B7-1182-47AA-938E-5CE7C416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CE9"/>
    <w:pPr>
      <w:ind w:left="720"/>
      <w:contextualSpacing/>
    </w:pPr>
  </w:style>
  <w:style w:type="paragraph" w:styleId="Header">
    <w:name w:val="header"/>
    <w:basedOn w:val="Normal"/>
    <w:link w:val="HeaderChar"/>
    <w:uiPriority w:val="99"/>
    <w:unhideWhenUsed/>
    <w:rsid w:val="00D52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2BA"/>
  </w:style>
  <w:style w:type="paragraph" w:styleId="Footer">
    <w:name w:val="footer"/>
    <w:basedOn w:val="Normal"/>
    <w:link w:val="FooterChar"/>
    <w:uiPriority w:val="99"/>
    <w:unhideWhenUsed/>
    <w:rsid w:val="00D52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2BA"/>
  </w:style>
  <w:style w:type="character" w:styleId="Hyperlink">
    <w:name w:val="Hyperlink"/>
    <w:basedOn w:val="DefaultParagraphFont"/>
    <w:uiPriority w:val="99"/>
    <w:rsid w:val="00D522BA"/>
    <w:rPr>
      <w:color w:val="0000FF"/>
      <w:u w:val="single"/>
    </w:rPr>
  </w:style>
  <w:style w:type="character" w:styleId="CommentReference">
    <w:name w:val="annotation reference"/>
    <w:basedOn w:val="DefaultParagraphFont"/>
    <w:uiPriority w:val="99"/>
    <w:semiHidden/>
    <w:unhideWhenUsed/>
    <w:rsid w:val="00E60ABD"/>
    <w:rPr>
      <w:sz w:val="16"/>
      <w:szCs w:val="16"/>
    </w:rPr>
  </w:style>
  <w:style w:type="paragraph" w:styleId="CommentText">
    <w:name w:val="annotation text"/>
    <w:basedOn w:val="Normal"/>
    <w:link w:val="CommentTextChar"/>
    <w:uiPriority w:val="99"/>
    <w:semiHidden/>
    <w:unhideWhenUsed/>
    <w:rsid w:val="00E60ABD"/>
    <w:pPr>
      <w:spacing w:line="240" w:lineRule="auto"/>
    </w:pPr>
    <w:rPr>
      <w:sz w:val="20"/>
      <w:szCs w:val="20"/>
    </w:rPr>
  </w:style>
  <w:style w:type="character" w:customStyle="1" w:styleId="CommentTextChar">
    <w:name w:val="Comment Text Char"/>
    <w:basedOn w:val="DefaultParagraphFont"/>
    <w:link w:val="CommentText"/>
    <w:uiPriority w:val="99"/>
    <w:semiHidden/>
    <w:rsid w:val="00E60ABD"/>
    <w:rPr>
      <w:sz w:val="20"/>
      <w:szCs w:val="20"/>
    </w:rPr>
  </w:style>
  <w:style w:type="paragraph" w:styleId="CommentSubject">
    <w:name w:val="annotation subject"/>
    <w:basedOn w:val="CommentText"/>
    <w:next w:val="CommentText"/>
    <w:link w:val="CommentSubjectChar"/>
    <w:uiPriority w:val="99"/>
    <w:semiHidden/>
    <w:unhideWhenUsed/>
    <w:rsid w:val="00E60ABD"/>
    <w:rPr>
      <w:b/>
      <w:bCs/>
    </w:rPr>
  </w:style>
  <w:style w:type="character" w:customStyle="1" w:styleId="CommentSubjectChar">
    <w:name w:val="Comment Subject Char"/>
    <w:basedOn w:val="CommentTextChar"/>
    <w:link w:val="CommentSubject"/>
    <w:uiPriority w:val="99"/>
    <w:semiHidden/>
    <w:rsid w:val="00E60ABD"/>
    <w:rPr>
      <w:b/>
      <w:bCs/>
      <w:sz w:val="20"/>
      <w:szCs w:val="20"/>
    </w:rPr>
  </w:style>
  <w:style w:type="paragraph" w:styleId="BalloonText">
    <w:name w:val="Balloon Text"/>
    <w:basedOn w:val="Normal"/>
    <w:link w:val="BalloonTextChar"/>
    <w:uiPriority w:val="99"/>
    <w:semiHidden/>
    <w:unhideWhenUsed/>
    <w:rsid w:val="00E60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A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56140">
      <w:bodyDiv w:val="1"/>
      <w:marLeft w:val="0"/>
      <w:marRight w:val="0"/>
      <w:marTop w:val="0"/>
      <w:marBottom w:val="0"/>
      <w:divBdr>
        <w:top w:val="none" w:sz="0" w:space="0" w:color="auto"/>
        <w:left w:val="none" w:sz="0" w:space="0" w:color="auto"/>
        <w:bottom w:val="none" w:sz="0" w:space="0" w:color="auto"/>
        <w:right w:val="none" w:sz="0" w:space="0" w:color="auto"/>
      </w:divBdr>
      <w:divsChild>
        <w:div w:id="1588152686">
          <w:marLeft w:val="0"/>
          <w:marRight w:val="0"/>
          <w:marTop w:val="0"/>
          <w:marBottom w:val="0"/>
          <w:divBdr>
            <w:top w:val="none" w:sz="0" w:space="0" w:color="auto"/>
            <w:left w:val="none" w:sz="0" w:space="0" w:color="auto"/>
            <w:bottom w:val="none" w:sz="0" w:space="0" w:color="auto"/>
            <w:right w:val="none" w:sz="0" w:space="0" w:color="auto"/>
          </w:divBdr>
        </w:div>
        <w:div w:id="743374882">
          <w:marLeft w:val="0"/>
          <w:marRight w:val="0"/>
          <w:marTop w:val="0"/>
          <w:marBottom w:val="0"/>
          <w:divBdr>
            <w:top w:val="none" w:sz="0" w:space="0" w:color="auto"/>
            <w:left w:val="none" w:sz="0" w:space="0" w:color="auto"/>
            <w:bottom w:val="none" w:sz="0" w:space="0" w:color="auto"/>
            <w:right w:val="none" w:sz="0" w:space="0" w:color="auto"/>
          </w:divBdr>
        </w:div>
        <w:div w:id="578173592">
          <w:marLeft w:val="0"/>
          <w:marRight w:val="0"/>
          <w:marTop w:val="0"/>
          <w:marBottom w:val="0"/>
          <w:divBdr>
            <w:top w:val="none" w:sz="0" w:space="0" w:color="auto"/>
            <w:left w:val="none" w:sz="0" w:space="0" w:color="auto"/>
            <w:bottom w:val="none" w:sz="0" w:space="0" w:color="auto"/>
            <w:right w:val="none" w:sz="0" w:space="0" w:color="auto"/>
          </w:divBdr>
        </w:div>
        <w:div w:id="1699237239">
          <w:marLeft w:val="0"/>
          <w:marRight w:val="0"/>
          <w:marTop w:val="0"/>
          <w:marBottom w:val="0"/>
          <w:divBdr>
            <w:top w:val="none" w:sz="0" w:space="0" w:color="auto"/>
            <w:left w:val="none" w:sz="0" w:space="0" w:color="auto"/>
            <w:bottom w:val="none" w:sz="0" w:space="0" w:color="auto"/>
            <w:right w:val="none" w:sz="0" w:space="0" w:color="auto"/>
          </w:divBdr>
        </w:div>
        <w:div w:id="1699234023">
          <w:marLeft w:val="0"/>
          <w:marRight w:val="0"/>
          <w:marTop w:val="0"/>
          <w:marBottom w:val="0"/>
          <w:divBdr>
            <w:top w:val="none" w:sz="0" w:space="0" w:color="auto"/>
            <w:left w:val="none" w:sz="0" w:space="0" w:color="auto"/>
            <w:bottom w:val="none" w:sz="0" w:space="0" w:color="auto"/>
            <w:right w:val="none" w:sz="0" w:space="0" w:color="auto"/>
          </w:divBdr>
        </w:div>
        <w:div w:id="2020544313">
          <w:marLeft w:val="0"/>
          <w:marRight w:val="0"/>
          <w:marTop w:val="0"/>
          <w:marBottom w:val="0"/>
          <w:divBdr>
            <w:top w:val="none" w:sz="0" w:space="0" w:color="auto"/>
            <w:left w:val="none" w:sz="0" w:space="0" w:color="auto"/>
            <w:bottom w:val="none" w:sz="0" w:space="0" w:color="auto"/>
            <w:right w:val="none" w:sz="0" w:space="0" w:color="auto"/>
          </w:divBdr>
        </w:div>
        <w:div w:id="477501866">
          <w:marLeft w:val="0"/>
          <w:marRight w:val="0"/>
          <w:marTop w:val="0"/>
          <w:marBottom w:val="0"/>
          <w:divBdr>
            <w:top w:val="none" w:sz="0" w:space="0" w:color="auto"/>
            <w:left w:val="none" w:sz="0" w:space="0" w:color="auto"/>
            <w:bottom w:val="none" w:sz="0" w:space="0" w:color="auto"/>
            <w:right w:val="none" w:sz="0" w:space="0" w:color="auto"/>
          </w:divBdr>
        </w:div>
        <w:div w:id="708531830">
          <w:marLeft w:val="0"/>
          <w:marRight w:val="0"/>
          <w:marTop w:val="0"/>
          <w:marBottom w:val="0"/>
          <w:divBdr>
            <w:top w:val="none" w:sz="0" w:space="0" w:color="auto"/>
            <w:left w:val="none" w:sz="0" w:space="0" w:color="auto"/>
            <w:bottom w:val="none" w:sz="0" w:space="0" w:color="auto"/>
            <w:right w:val="none" w:sz="0" w:space="0" w:color="auto"/>
          </w:divBdr>
        </w:div>
        <w:div w:id="2072263619">
          <w:marLeft w:val="0"/>
          <w:marRight w:val="0"/>
          <w:marTop w:val="0"/>
          <w:marBottom w:val="0"/>
          <w:divBdr>
            <w:top w:val="none" w:sz="0" w:space="0" w:color="auto"/>
            <w:left w:val="none" w:sz="0" w:space="0" w:color="auto"/>
            <w:bottom w:val="none" w:sz="0" w:space="0" w:color="auto"/>
            <w:right w:val="none" w:sz="0" w:space="0" w:color="auto"/>
          </w:divBdr>
        </w:div>
        <w:div w:id="812870249">
          <w:marLeft w:val="0"/>
          <w:marRight w:val="0"/>
          <w:marTop w:val="0"/>
          <w:marBottom w:val="0"/>
          <w:divBdr>
            <w:top w:val="none" w:sz="0" w:space="0" w:color="auto"/>
            <w:left w:val="none" w:sz="0" w:space="0" w:color="auto"/>
            <w:bottom w:val="none" w:sz="0" w:space="0" w:color="auto"/>
            <w:right w:val="none" w:sz="0" w:space="0" w:color="auto"/>
          </w:divBdr>
        </w:div>
        <w:div w:id="1455170149">
          <w:marLeft w:val="0"/>
          <w:marRight w:val="0"/>
          <w:marTop w:val="0"/>
          <w:marBottom w:val="0"/>
          <w:divBdr>
            <w:top w:val="none" w:sz="0" w:space="0" w:color="auto"/>
            <w:left w:val="none" w:sz="0" w:space="0" w:color="auto"/>
            <w:bottom w:val="none" w:sz="0" w:space="0" w:color="auto"/>
            <w:right w:val="none" w:sz="0" w:space="0" w:color="auto"/>
          </w:divBdr>
        </w:div>
        <w:div w:id="355237457">
          <w:marLeft w:val="0"/>
          <w:marRight w:val="0"/>
          <w:marTop w:val="0"/>
          <w:marBottom w:val="0"/>
          <w:divBdr>
            <w:top w:val="none" w:sz="0" w:space="0" w:color="auto"/>
            <w:left w:val="none" w:sz="0" w:space="0" w:color="auto"/>
            <w:bottom w:val="none" w:sz="0" w:space="0" w:color="auto"/>
            <w:right w:val="none" w:sz="0" w:space="0" w:color="auto"/>
          </w:divBdr>
        </w:div>
        <w:div w:id="34251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acrmalta.com" TargetMode="External"/><Relationship Id="rId2" Type="http://schemas.openxmlformats.org/officeDocument/2006/relationships/hyperlink" Target="mailto:associationforconsumerrights@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Attard</dc:creator>
  <cp:keywords/>
  <dc:description/>
  <cp:lastModifiedBy>Caroline Attard</cp:lastModifiedBy>
  <cp:revision>2</cp:revision>
  <dcterms:created xsi:type="dcterms:W3CDTF">2022-08-24T20:31:00Z</dcterms:created>
  <dcterms:modified xsi:type="dcterms:W3CDTF">2022-08-24T20:31:00Z</dcterms:modified>
</cp:coreProperties>
</file>